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77BC9" w14:textId="77777777" w:rsidR="00794C6B" w:rsidRPr="004B6558" w:rsidRDefault="00794C6B" w:rsidP="00794C6B">
      <w:pPr>
        <w:jc w:val="center"/>
        <w:rPr>
          <w:rFonts w:cstheme="minorHAnsi"/>
          <w:b/>
        </w:rPr>
      </w:pPr>
      <w:r w:rsidRPr="004B6558">
        <w:rPr>
          <w:rFonts w:cstheme="minorHAnsi"/>
          <w:b/>
        </w:rPr>
        <w:t xml:space="preserve">T.C. </w:t>
      </w:r>
    </w:p>
    <w:p w14:paraId="62348F21" w14:textId="7A800E09" w:rsidR="00794C6B" w:rsidRPr="004B6558" w:rsidRDefault="00794C6B" w:rsidP="00794C6B">
      <w:pPr>
        <w:jc w:val="center"/>
        <w:rPr>
          <w:rFonts w:cstheme="minorHAnsi"/>
          <w:b/>
        </w:rPr>
      </w:pPr>
      <w:r w:rsidRPr="004B6558">
        <w:rPr>
          <w:rFonts w:cstheme="minorHAnsi"/>
          <w:b/>
        </w:rPr>
        <w:t xml:space="preserve">ATILIM </w:t>
      </w:r>
      <w:r w:rsidR="002D12E5" w:rsidRPr="004B6558">
        <w:rPr>
          <w:rFonts w:cstheme="minorHAnsi"/>
          <w:b/>
        </w:rPr>
        <w:t xml:space="preserve">UNIVERSITY </w:t>
      </w:r>
      <w:r w:rsidR="00A34BB7">
        <w:rPr>
          <w:rFonts w:cstheme="minorHAnsi"/>
          <w:b/>
        </w:rPr>
        <w:t>FACULTY OF MEDICINE</w:t>
      </w:r>
      <w:r w:rsidRPr="004B6558">
        <w:rPr>
          <w:rFonts w:cstheme="minorHAnsi"/>
          <w:b/>
        </w:rPr>
        <w:t xml:space="preserve"> </w:t>
      </w:r>
    </w:p>
    <w:p w14:paraId="1563DF46" w14:textId="17B2ACBD" w:rsidR="00794C6B" w:rsidRPr="004B6558" w:rsidRDefault="0008598B" w:rsidP="00794C6B">
      <w:pPr>
        <w:jc w:val="center"/>
        <w:rPr>
          <w:rFonts w:cstheme="minorHAnsi"/>
          <w:b/>
        </w:rPr>
      </w:pPr>
      <w:r w:rsidRPr="004B6558">
        <w:rPr>
          <w:rFonts w:cstheme="minorHAnsi"/>
          <w:b/>
        </w:rPr>
        <w:t xml:space="preserve">EDUCATION IN </w:t>
      </w:r>
      <w:r w:rsidR="0004059D">
        <w:rPr>
          <w:rFonts w:cstheme="minorHAnsi"/>
          <w:b/>
        </w:rPr>
        <w:t>202</w:t>
      </w:r>
      <w:r w:rsidR="006346DE">
        <w:rPr>
          <w:rFonts w:cstheme="minorHAnsi"/>
          <w:b/>
        </w:rPr>
        <w:t>2</w:t>
      </w:r>
      <w:r w:rsidR="0004059D">
        <w:rPr>
          <w:rFonts w:cstheme="minorHAnsi"/>
          <w:b/>
        </w:rPr>
        <w:t>-202</w:t>
      </w:r>
      <w:r w:rsidR="006346DE">
        <w:rPr>
          <w:rFonts w:cstheme="minorHAnsi"/>
          <w:b/>
        </w:rPr>
        <w:t>3</w:t>
      </w:r>
      <w:r w:rsidRPr="004B6558">
        <w:rPr>
          <w:rFonts w:cstheme="minorHAnsi"/>
          <w:b/>
        </w:rPr>
        <w:t xml:space="preserve"> ACADEMIC YEAR</w:t>
      </w:r>
    </w:p>
    <w:p w14:paraId="337944B1" w14:textId="77777777" w:rsidR="00794C6B" w:rsidRDefault="0080214F" w:rsidP="0080214F">
      <w:pPr>
        <w:jc w:val="center"/>
        <w:rPr>
          <w:rFonts w:cstheme="minorHAnsi"/>
          <w:b/>
        </w:rPr>
      </w:pPr>
      <w:r w:rsidRPr="004B6558">
        <w:rPr>
          <w:rFonts w:cstheme="minorHAnsi"/>
          <w:b/>
        </w:rPr>
        <w:t>ACADEMIC CALENDAR</w:t>
      </w:r>
    </w:p>
    <w:p w14:paraId="7C145627" w14:textId="205A1CE1" w:rsidR="00546199" w:rsidRDefault="00A33EDC" w:rsidP="00A33EDC">
      <w:pPr>
        <w:jc w:val="both"/>
        <w:rPr>
          <w:rFonts w:cstheme="minorHAnsi"/>
          <w:b/>
          <w:color w:val="FF0000"/>
          <w:lang w:val="en-US"/>
        </w:rPr>
      </w:pPr>
      <w:r w:rsidRPr="00B34CDC">
        <w:rPr>
          <w:rFonts w:cstheme="minorHAnsi"/>
          <w:b/>
          <w:color w:val="FF0000"/>
          <w:lang w:val="en-US"/>
        </w:rPr>
        <w:t xml:space="preserve">Laboratory Lessons: </w:t>
      </w:r>
    </w:p>
    <w:p w14:paraId="3C12A620" w14:textId="6353AA97" w:rsidR="00A33EDC" w:rsidRPr="002920AE" w:rsidRDefault="00A33EDC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r w:rsidRPr="002920AE">
        <w:rPr>
          <w:rFonts w:cstheme="minorHAnsi"/>
          <w:lang w:val="en-US"/>
        </w:rPr>
        <w:t>The kidneys, ureters, urinary bladder &amp; urethra (1-hour, Dr. Öktem</w:t>
      </w:r>
      <w:r w:rsidR="008A54F6">
        <w:rPr>
          <w:rFonts w:cstheme="minorHAnsi"/>
          <w:lang w:val="en-US"/>
        </w:rPr>
        <w:t xml:space="preserve"> &amp; Dr. Brohi</w:t>
      </w:r>
      <w:r w:rsidRPr="002920AE">
        <w:rPr>
          <w:rFonts w:cstheme="minorHAnsi"/>
          <w:lang w:val="en-US"/>
        </w:rPr>
        <w:t>)</w:t>
      </w:r>
    </w:p>
    <w:p w14:paraId="55B97107" w14:textId="757AFE60" w:rsidR="00A33EDC" w:rsidRPr="002920AE" w:rsidRDefault="00A33EDC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r w:rsidRPr="002920AE">
        <w:rPr>
          <w:rFonts w:cstheme="minorHAnsi"/>
          <w:lang w:val="en-US"/>
        </w:rPr>
        <w:t>Histology of the urinary system (1-hour, Dr. Aykanat</w:t>
      </w:r>
      <w:r w:rsidR="008A54F6" w:rsidRPr="008A54F6">
        <w:rPr>
          <w:rFonts w:cstheme="minorHAnsi"/>
          <w:lang w:val="en-US"/>
        </w:rPr>
        <w:t>)</w:t>
      </w:r>
    </w:p>
    <w:p w14:paraId="1922F2DF" w14:textId="2841C159" w:rsidR="00A33EDC" w:rsidRPr="008A54F6" w:rsidRDefault="00A33EDC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r w:rsidRPr="008A54F6">
        <w:rPr>
          <w:rFonts w:cstheme="minorHAnsi"/>
          <w:lang w:val="en-US"/>
        </w:rPr>
        <w:t>Urine sampling, Urine culture</w:t>
      </w:r>
      <w:r w:rsidR="008A54F6" w:rsidRPr="008A54F6">
        <w:rPr>
          <w:rFonts w:cstheme="minorHAnsi"/>
          <w:lang w:val="en-US"/>
        </w:rPr>
        <w:t xml:space="preserve"> </w:t>
      </w:r>
      <w:r w:rsidRPr="008A54F6">
        <w:rPr>
          <w:rFonts w:cstheme="minorHAnsi"/>
          <w:lang w:val="en-US"/>
        </w:rPr>
        <w:t xml:space="preserve">(1-hour, Dr. Tülek)   </w:t>
      </w:r>
    </w:p>
    <w:p w14:paraId="62FCBFA4" w14:textId="52E7E052" w:rsidR="00A33EDC" w:rsidRPr="008A54F6" w:rsidRDefault="00A33EDC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r w:rsidRPr="008A54F6">
        <w:rPr>
          <w:rFonts w:cstheme="minorHAnsi"/>
          <w:lang w:val="en-US"/>
        </w:rPr>
        <w:t>The pelvis and perineum</w:t>
      </w:r>
      <w:r w:rsidR="008A54F6" w:rsidRPr="008A54F6">
        <w:rPr>
          <w:rFonts w:cstheme="minorHAnsi"/>
          <w:lang w:val="en-US"/>
        </w:rPr>
        <w:t>, the male genital organs</w:t>
      </w:r>
      <w:r w:rsidRPr="008A54F6">
        <w:rPr>
          <w:rFonts w:cstheme="minorHAnsi"/>
          <w:lang w:val="en-US"/>
        </w:rPr>
        <w:t xml:space="preserve"> (1-hour, Dr. Öktem</w:t>
      </w:r>
      <w:r w:rsidR="008A54F6">
        <w:rPr>
          <w:rFonts w:cstheme="minorHAnsi"/>
          <w:lang w:val="en-US"/>
        </w:rPr>
        <w:t xml:space="preserve"> &amp; Dr. Brohi</w:t>
      </w:r>
      <w:r w:rsidRPr="008A54F6">
        <w:rPr>
          <w:rFonts w:cstheme="minorHAnsi"/>
          <w:lang w:val="en-US"/>
        </w:rPr>
        <w:t>)</w:t>
      </w:r>
    </w:p>
    <w:p w14:paraId="0DB53C0A" w14:textId="7DA34261" w:rsidR="00A33EDC" w:rsidRPr="008A54F6" w:rsidRDefault="00A33EDC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r w:rsidRPr="008A54F6">
        <w:rPr>
          <w:rFonts w:cstheme="minorHAnsi"/>
          <w:lang w:val="en-US"/>
        </w:rPr>
        <w:t xml:space="preserve">Urinary system pathology (1-hour, </w:t>
      </w:r>
      <w:r w:rsidR="008A54F6">
        <w:rPr>
          <w:rFonts w:cstheme="minorHAnsi"/>
          <w:lang w:val="en-US"/>
        </w:rPr>
        <w:t>Dr. Yurdakan</w:t>
      </w:r>
      <w:r w:rsidRPr="008A54F6">
        <w:rPr>
          <w:rFonts w:cstheme="minorHAnsi"/>
          <w:lang w:val="en-US"/>
        </w:rPr>
        <w:t>)</w:t>
      </w:r>
    </w:p>
    <w:p w14:paraId="3C589366" w14:textId="7DDBE68F" w:rsidR="00A33EDC" w:rsidRPr="008A54F6" w:rsidRDefault="00A33EDC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r w:rsidRPr="008A54F6">
        <w:rPr>
          <w:rFonts w:cstheme="minorHAnsi"/>
          <w:lang w:val="en-US"/>
        </w:rPr>
        <w:t>Histology of male genital system (1-hour, Dr. Aykanat</w:t>
      </w:r>
      <w:r w:rsidR="008A54F6">
        <w:rPr>
          <w:rFonts w:cstheme="minorHAnsi"/>
          <w:lang w:val="en-US"/>
        </w:rPr>
        <w:t xml:space="preserve"> &amp; Dr. Süzer</w:t>
      </w:r>
      <w:r w:rsidRPr="008A54F6">
        <w:rPr>
          <w:rFonts w:cstheme="minorHAnsi"/>
          <w:lang w:val="en-US"/>
        </w:rPr>
        <w:t>)</w:t>
      </w:r>
    </w:p>
    <w:p w14:paraId="225667BC" w14:textId="1E494430" w:rsidR="00A33EDC" w:rsidRPr="008A54F6" w:rsidRDefault="00A33EDC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r w:rsidRPr="008A54F6">
        <w:rPr>
          <w:rFonts w:cstheme="minorHAnsi"/>
          <w:lang w:val="en-US"/>
        </w:rPr>
        <w:t>The female genital organs (1-hour, Dr. Öktem</w:t>
      </w:r>
      <w:r w:rsidR="008A54F6">
        <w:rPr>
          <w:rFonts w:cstheme="minorHAnsi"/>
          <w:lang w:val="en-US"/>
        </w:rPr>
        <w:t xml:space="preserve"> &amp; Dr. Brohi</w:t>
      </w:r>
      <w:r w:rsidRPr="008A54F6">
        <w:rPr>
          <w:rFonts w:cstheme="minorHAnsi"/>
          <w:lang w:val="en-US"/>
        </w:rPr>
        <w:t>)</w:t>
      </w:r>
    </w:p>
    <w:p w14:paraId="373BD17F" w14:textId="234DEB4F" w:rsidR="00A33EDC" w:rsidRDefault="00A33EDC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r w:rsidRPr="008A54F6">
        <w:rPr>
          <w:rFonts w:cstheme="minorHAnsi"/>
          <w:lang w:val="en-US"/>
        </w:rPr>
        <w:t>Histology of female genital system (1-hour, Dr. Aykanat</w:t>
      </w:r>
      <w:r w:rsidR="008A54F6">
        <w:rPr>
          <w:rFonts w:cstheme="minorHAnsi"/>
          <w:lang w:val="en-US"/>
        </w:rPr>
        <w:t xml:space="preserve"> &amp; Dr. Süzer</w:t>
      </w:r>
      <w:r w:rsidR="008A54F6" w:rsidRPr="008A54F6">
        <w:rPr>
          <w:rFonts w:cstheme="minorHAnsi"/>
          <w:lang w:val="en-US"/>
        </w:rPr>
        <w:t>)</w:t>
      </w:r>
    </w:p>
    <w:p w14:paraId="7F48FA68" w14:textId="5A52938A" w:rsidR="008A54F6" w:rsidRPr="008A54F6" w:rsidRDefault="008A54F6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r>
        <w:t>Biochemistry of Urine (1-hour, Dr. Kılıç)</w:t>
      </w:r>
    </w:p>
    <w:p w14:paraId="555DC484" w14:textId="337F1464" w:rsidR="00A33EDC" w:rsidRPr="008A54F6" w:rsidRDefault="00A33EDC" w:rsidP="00A33EDC">
      <w:pPr>
        <w:pStyle w:val="ListeParagraf"/>
        <w:numPr>
          <w:ilvl w:val="0"/>
          <w:numId w:val="10"/>
        </w:numPr>
        <w:rPr>
          <w:rFonts w:cstheme="minorHAnsi"/>
          <w:lang w:val="en-US"/>
        </w:rPr>
      </w:pPr>
      <w:r w:rsidRPr="008A54F6">
        <w:rPr>
          <w:rFonts w:cstheme="minorHAnsi"/>
          <w:lang w:val="en-US"/>
        </w:rPr>
        <w:t>Reproductive system diseases male &amp; female, breast (1-hour, Dr. Yurdakan)</w:t>
      </w:r>
    </w:p>
    <w:p w14:paraId="333A025E" w14:textId="77777777" w:rsidR="00D46A0A" w:rsidRPr="004B6558" w:rsidRDefault="00D46A0A" w:rsidP="0080214F">
      <w:pPr>
        <w:jc w:val="center"/>
        <w:rPr>
          <w:rFonts w:cstheme="minorHAnsi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799"/>
        <w:gridCol w:w="3217"/>
        <w:gridCol w:w="3046"/>
      </w:tblGrid>
      <w:tr w:rsidR="007A5994" w:rsidRPr="007D4049" w14:paraId="708AE961" w14:textId="77777777" w:rsidTr="00531C9A">
        <w:tc>
          <w:tcPr>
            <w:tcW w:w="2799" w:type="dxa"/>
          </w:tcPr>
          <w:p w14:paraId="398727E0" w14:textId="77777777" w:rsidR="007A5994" w:rsidRPr="007D4049" w:rsidRDefault="007A5994" w:rsidP="00531C9A">
            <w:pPr>
              <w:jc w:val="center"/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COMMITTEE NAME</w:t>
            </w:r>
          </w:p>
        </w:tc>
        <w:tc>
          <w:tcPr>
            <w:tcW w:w="3217" w:type="dxa"/>
          </w:tcPr>
          <w:p w14:paraId="11118C67" w14:textId="77777777" w:rsidR="007A5994" w:rsidRPr="007D4049" w:rsidRDefault="007A5994" w:rsidP="00531C9A">
            <w:pPr>
              <w:jc w:val="center"/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STARTING DATE</w:t>
            </w:r>
          </w:p>
        </w:tc>
        <w:tc>
          <w:tcPr>
            <w:tcW w:w="3046" w:type="dxa"/>
          </w:tcPr>
          <w:p w14:paraId="6943FE98" w14:textId="77777777" w:rsidR="007A5994" w:rsidRPr="007D4049" w:rsidRDefault="007A5994" w:rsidP="00531C9A">
            <w:pPr>
              <w:jc w:val="center"/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COMPLETION DATE</w:t>
            </w:r>
          </w:p>
        </w:tc>
      </w:tr>
      <w:tr w:rsidR="007A5994" w:rsidRPr="007D4049" w14:paraId="71D27945" w14:textId="77777777" w:rsidTr="00531C9A">
        <w:tc>
          <w:tcPr>
            <w:tcW w:w="2799" w:type="dxa"/>
          </w:tcPr>
          <w:p w14:paraId="1C28181D" w14:textId="77777777" w:rsidR="007A5994" w:rsidRPr="007D4049" w:rsidRDefault="007A5994" w:rsidP="00531C9A">
            <w:pPr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MED 301</w:t>
            </w:r>
          </w:p>
        </w:tc>
        <w:tc>
          <w:tcPr>
            <w:tcW w:w="3217" w:type="dxa"/>
          </w:tcPr>
          <w:p w14:paraId="4931DD56" w14:textId="77777777" w:rsidR="007A5994" w:rsidRPr="007D4049" w:rsidRDefault="007A5994" w:rsidP="00531C9A">
            <w:pPr>
              <w:rPr>
                <w:lang w:val="en-US"/>
              </w:rPr>
            </w:pPr>
            <w:r w:rsidRPr="007D4049">
              <w:rPr>
                <w:lang w:val="en-US"/>
              </w:rPr>
              <w:t>1</w:t>
            </w:r>
            <w:r>
              <w:rPr>
                <w:lang w:val="en-US"/>
              </w:rPr>
              <w:t>8</w:t>
            </w:r>
            <w:r w:rsidRPr="007D4049">
              <w:rPr>
                <w:lang w:val="en-US"/>
              </w:rPr>
              <w:t>.09.202</w:t>
            </w:r>
            <w:r>
              <w:rPr>
                <w:lang w:val="en-US"/>
              </w:rPr>
              <w:t>3</w:t>
            </w:r>
          </w:p>
        </w:tc>
        <w:tc>
          <w:tcPr>
            <w:tcW w:w="3046" w:type="dxa"/>
          </w:tcPr>
          <w:p w14:paraId="19050D0D" w14:textId="77777777" w:rsidR="007A5994" w:rsidRPr="007D4049" w:rsidRDefault="007A5994" w:rsidP="00531C9A">
            <w:pPr>
              <w:rPr>
                <w:lang w:val="en-US"/>
              </w:rPr>
            </w:pPr>
            <w:r>
              <w:rPr>
                <w:lang w:val="en-US"/>
              </w:rPr>
              <w:t>27</w:t>
            </w:r>
            <w:r w:rsidRPr="007D4049">
              <w:rPr>
                <w:lang w:val="en-US"/>
              </w:rPr>
              <w:t>.10.202</w:t>
            </w:r>
            <w:r>
              <w:rPr>
                <w:lang w:val="en-US"/>
              </w:rPr>
              <w:t>3</w:t>
            </w:r>
          </w:p>
        </w:tc>
      </w:tr>
      <w:tr w:rsidR="007A5994" w:rsidRPr="007D4049" w14:paraId="587324AD" w14:textId="77777777" w:rsidTr="00531C9A">
        <w:tc>
          <w:tcPr>
            <w:tcW w:w="2799" w:type="dxa"/>
          </w:tcPr>
          <w:p w14:paraId="32834C32" w14:textId="77777777" w:rsidR="007A5994" w:rsidRPr="007D4049" w:rsidRDefault="007A5994" w:rsidP="00531C9A">
            <w:pPr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MED 303</w:t>
            </w:r>
          </w:p>
        </w:tc>
        <w:tc>
          <w:tcPr>
            <w:tcW w:w="3217" w:type="dxa"/>
          </w:tcPr>
          <w:p w14:paraId="720EE504" w14:textId="77777777" w:rsidR="007A5994" w:rsidRPr="007D4049" w:rsidRDefault="007A5994" w:rsidP="00531C9A">
            <w:pPr>
              <w:rPr>
                <w:lang w:val="en-US"/>
              </w:rPr>
            </w:pPr>
            <w:r>
              <w:rPr>
                <w:lang w:val="en-US"/>
              </w:rPr>
              <w:t>30.10.2023</w:t>
            </w:r>
          </w:p>
        </w:tc>
        <w:tc>
          <w:tcPr>
            <w:tcW w:w="3046" w:type="dxa"/>
          </w:tcPr>
          <w:p w14:paraId="4074B5E7" w14:textId="77777777" w:rsidR="007A5994" w:rsidRPr="007D4049" w:rsidRDefault="007A5994" w:rsidP="00531C9A">
            <w:pPr>
              <w:rPr>
                <w:lang w:val="en-US"/>
              </w:rPr>
            </w:pPr>
            <w:r>
              <w:rPr>
                <w:lang w:val="en-US"/>
              </w:rPr>
              <w:t>08.12.2023</w:t>
            </w:r>
          </w:p>
        </w:tc>
      </w:tr>
      <w:tr w:rsidR="007A5994" w:rsidRPr="007D4049" w14:paraId="6B1A3C30" w14:textId="77777777" w:rsidTr="00531C9A">
        <w:tc>
          <w:tcPr>
            <w:tcW w:w="2799" w:type="dxa"/>
          </w:tcPr>
          <w:p w14:paraId="5452DECF" w14:textId="77777777" w:rsidR="007A5994" w:rsidRPr="007D4049" w:rsidRDefault="007A5994" w:rsidP="00531C9A">
            <w:pPr>
              <w:rPr>
                <w:b/>
                <w:lang w:val="en-US"/>
              </w:rPr>
            </w:pPr>
            <w:r w:rsidRPr="007D4049">
              <w:rPr>
                <w:b/>
                <w:lang w:val="en-US"/>
              </w:rPr>
              <w:t>MED 305</w:t>
            </w:r>
          </w:p>
        </w:tc>
        <w:tc>
          <w:tcPr>
            <w:tcW w:w="3217" w:type="dxa"/>
          </w:tcPr>
          <w:p w14:paraId="0A3A7C80" w14:textId="77777777" w:rsidR="007A5994" w:rsidRPr="007D4049" w:rsidRDefault="007A5994" w:rsidP="00531C9A">
            <w:pPr>
              <w:rPr>
                <w:lang w:val="en-US"/>
              </w:rPr>
            </w:pPr>
            <w:r>
              <w:rPr>
                <w:lang w:val="en-US"/>
              </w:rPr>
              <w:t>11.12.2023</w:t>
            </w:r>
          </w:p>
        </w:tc>
        <w:tc>
          <w:tcPr>
            <w:tcW w:w="3046" w:type="dxa"/>
          </w:tcPr>
          <w:p w14:paraId="00C6F10D" w14:textId="77777777" w:rsidR="007A5994" w:rsidRPr="007D4049" w:rsidRDefault="007A5994" w:rsidP="00531C9A">
            <w:pPr>
              <w:rPr>
                <w:lang w:val="en-US"/>
              </w:rPr>
            </w:pPr>
            <w:r>
              <w:rPr>
                <w:lang w:val="en-US"/>
              </w:rPr>
              <w:t>05.01.2024</w:t>
            </w:r>
          </w:p>
        </w:tc>
      </w:tr>
    </w:tbl>
    <w:p w14:paraId="5763EBE7" w14:textId="04325578" w:rsidR="00794C6B" w:rsidRPr="004B6558" w:rsidRDefault="00794C6B" w:rsidP="00794C6B">
      <w:pPr>
        <w:rPr>
          <w:rFonts w:cstheme="minorHAnsi"/>
        </w:rPr>
      </w:pPr>
      <w:bookmarkStart w:id="0" w:name="_GoBack"/>
      <w:bookmarkEnd w:id="0"/>
    </w:p>
    <w:p w14:paraId="2F5DE359" w14:textId="77777777" w:rsidR="00EF24BC" w:rsidRPr="004B6558" w:rsidRDefault="00EF24BC" w:rsidP="00794C6B">
      <w:pPr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23"/>
        <w:gridCol w:w="1255"/>
        <w:gridCol w:w="1256"/>
        <w:gridCol w:w="1257"/>
        <w:gridCol w:w="1257"/>
        <w:gridCol w:w="1257"/>
        <w:gridCol w:w="1257"/>
      </w:tblGrid>
      <w:tr w:rsidR="00EF24BC" w:rsidRPr="004B6558" w14:paraId="3102E2D4" w14:textId="77777777" w:rsidTr="00596524">
        <w:tc>
          <w:tcPr>
            <w:tcW w:w="9062" w:type="dxa"/>
            <w:gridSpan w:val="7"/>
          </w:tcPr>
          <w:p w14:paraId="3FE78C6C" w14:textId="77777777" w:rsidR="00EF24BC" w:rsidRPr="004B6558" w:rsidRDefault="006D2BCA" w:rsidP="00EF24BC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COMMITTEE NAME</w:t>
            </w:r>
          </w:p>
        </w:tc>
      </w:tr>
      <w:tr w:rsidR="00EF24BC" w:rsidRPr="004B6558" w14:paraId="47DCEF70" w14:textId="77777777" w:rsidTr="004B0F0B">
        <w:tc>
          <w:tcPr>
            <w:tcW w:w="1523" w:type="dxa"/>
          </w:tcPr>
          <w:p w14:paraId="56C49F74" w14:textId="77777777" w:rsidR="00EF24BC" w:rsidRPr="004B6558" w:rsidRDefault="00EF24BC" w:rsidP="00EF24BC">
            <w:pPr>
              <w:rPr>
                <w:rFonts w:cstheme="minorHAnsi"/>
              </w:rPr>
            </w:pPr>
          </w:p>
        </w:tc>
        <w:tc>
          <w:tcPr>
            <w:tcW w:w="1255" w:type="dxa"/>
          </w:tcPr>
          <w:p w14:paraId="50260712" w14:textId="2D48C56E" w:rsidR="00EF24BC" w:rsidRPr="004B6558" w:rsidRDefault="00286CB3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01</w:t>
            </w:r>
          </w:p>
        </w:tc>
        <w:tc>
          <w:tcPr>
            <w:tcW w:w="1256" w:type="dxa"/>
          </w:tcPr>
          <w:p w14:paraId="5DEA26E3" w14:textId="3D4E4340" w:rsidR="00EF24BC" w:rsidRPr="004B6558" w:rsidRDefault="00EF24BC" w:rsidP="00EF24BC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 w:rsidR="00286CB3">
              <w:rPr>
                <w:rFonts w:cstheme="minorHAnsi"/>
                <w:b/>
              </w:rPr>
              <w:t>3</w:t>
            </w:r>
            <w:r w:rsidR="00FE3121" w:rsidRPr="004B6558">
              <w:rPr>
                <w:rFonts w:cstheme="minorHAnsi"/>
                <w:b/>
              </w:rPr>
              <w:t>02</w:t>
            </w:r>
          </w:p>
        </w:tc>
        <w:tc>
          <w:tcPr>
            <w:tcW w:w="1257" w:type="dxa"/>
          </w:tcPr>
          <w:p w14:paraId="7AE2BB23" w14:textId="7F460D24" w:rsidR="00EF24BC" w:rsidRPr="004B6558" w:rsidRDefault="00286CB3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03</w:t>
            </w:r>
          </w:p>
        </w:tc>
        <w:tc>
          <w:tcPr>
            <w:tcW w:w="1257" w:type="dxa"/>
          </w:tcPr>
          <w:p w14:paraId="67322466" w14:textId="1E552511" w:rsidR="00EF24BC" w:rsidRPr="004B6558" w:rsidRDefault="00286CB3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04</w:t>
            </w:r>
          </w:p>
        </w:tc>
        <w:tc>
          <w:tcPr>
            <w:tcW w:w="1257" w:type="dxa"/>
          </w:tcPr>
          <w:p w14:paraId="09AB5279" w14:textId="654587E4" w:rsidR="00EF24BC" w:rsidRPr="004B6558" w:rsidRDefault="00286CB3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05</w:t>
            </w:r>
          </w:p>
        </w:tc>
        <w:tc>
          <w:tcPr>
            <w:tcW w:w="1257" w:type="dxa"/>
          </w:tcPr>
          <w:p w14:paraId="0C879146" w14:textId="7A062BA6" w:rsidR="00EF24BC" w:rsidRPr="004B6558" w:rsidRDefault="00286CB3" w:rsidP="00EF24B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 3</w:t>
            </w:r>
            <w:r w:rsidR="00EF24BC" w:rsidRPr="004B6558">
              <w:rPr>
                <w:rFonts w:cstheme="minorHAnsi"/>
                <w:b/>
              </w:rPr>
              <w:t>06</w:t>
            </w:r>
          </w:p>
        </w:tc>
      </w:tr>
      <w:tr w:rsidR="0012079B" w:rsidRPr="004B6558" w14:paraId="70A2664D" w14:textId="77777777" w:rsidTr="004B0F0B">
        <w:tc>
          <w:tcPr>
            <w:tcW w:w="1523" w:type="dxa"/>
          </w:tcPr>
          <w:p w14:paraId="01DA80B2" w14:textId="77777777" w:rsidR="0012079B" w:rsidRPr="004B6558" w:rsidRDefault="0012079B" w:rsidP="0012079B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ANATOMY PRACTICAL EXAM DATE</w:t>
            </w:r>
          </w:p>
        </w:tc>
        <w:tc>
          <w:tcPr>
            <w:tcW w:w="1255" w:type="dxa"/>
          </w:tcPr>
          <w:p w14:paraId="3687DA72" w14:textId="5F20E1BB" w:rsidR="0012079B" w:rsidRPr="004B6558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14D42096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8F2C474" w14:textId="2D3E094F" w:rsidR="0012079B" w:rsidRPr="00C81F99" w:rsidRDefault="00581C8D" w:rsidP="001207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7.12.2023</w:t>
            </w:r>
          </w:p>
        </w:tc>
        <w:tc>
          <w:tcPr>
            <w:tcW w:w="1257" w:type="dxa"/>
          </w:tcPr>
          <w:p w14:paraId="04676532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0DA1D47B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46137B2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</w:tr>
      <w:tr w:rsidR="0012079B" w:rsidRPr="004B6558" w14:paraId="75B6F618" w14:textId="77777777" w:rsidTr="004B0F0B">
        <w:tc>
          <w:tcPr>
            <w:tcW w:w="1523" w:type="dxa"/>
          </w:tcPr>
          <w:p w14:paraId="213B927C" w14:textId="77777777" w:rsidR="0012079B" w:rsidRPr="004B6558" w:rsidRDefault="0012079B" w:rsidP="0012079B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HISTOLOGY AND EMBRYOLOGY PRACTICAL EXAM DATE</w:t>
            </w:r>
          </w:p>
        </w:tc>
        <w:tc>
          <w:tcPr>
            <w:tcW w:w="1255" w:type="dxa"/>
          </w:tcPr>
          <w:p w14:paraId="056F51ED" w14:textId="64B1340F" w:rsidR="0012079B" w:rsidRPr="004B6558" w:rsidRDefault="0012079B" w:rsidP="0012079B">
            <w:pPr>
              <w:rPr>
                <w:rFonts w:cstheme="minorHAnsi"/>
              </w:rPr>
            </w:pPr>
          </w:p>
        </w:tc>
        <w:tc>
          <w:tcPr>
            <w:tcW w:w="1256" w:type="dxa"/>
          </w:tcPr>
          <w:p w14:paraId="1AA6B164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07EFF6F7" w14:textId="4EBF2C4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1BE20699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923DD25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FE7ABCE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</w:tr>
      <w:tr w:rsidR="0012079B" w:rsidRPr="004B6558" w14:paraId="13A31F18" w14:textId="77777777" w:rsidTr="004B0F0B">
        <w:tc>
          <w:tcPr>
            <w:tcW w:w="1523" w:type="dxa"/>
          </w:tcPr>
          <w:p w14:paraId="070BE518" w14:textId="77777777" w:rsidR="0012079B" w:rsidRPr="004B6558" w:rsidRDefault="0012079B" w:rsidP="0012079B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MEDICAL BIOLOGY PRACTICAL EXAM DATE</w:t>
            </w:r>
          </w:p>
        </w:tc>
        <w:tc>
          <w:tcPr>
            <w:tcW w:w="1255" w:type="dxa"/>
          </w:tcPr>
          <w:p w14:paraId="6E606C42" w14:textId="5EC6AF69" w:rsidR="0012079B" w:rsidRPr="004B6558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04261611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42947D8" w14:textId="17128A45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7EB5EFBF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24BB8121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7" w:type="dxa"/>
          </w:tcPr>
          <w:p w14:paraId="48558383" w14:textId="77777777" w:rsidR="0012079B" w:rsidRPr="00C81F99" w:rsidRDefault="0012079B" w:rsidP="0012079B">
            <w:pPr>
              <w:jc w:val="center"/>
              <w:rPr>
                <w:rFonts w:cstheme="minorHAnsi"/>
              </w:rPr>
            </w:pPr>
          </w:p>
        </w:tc>
      </w:tr>
      <w:tr w:rsidR="0012079B" w:rsidRPr="004B6558" w14:paraId="2DCACF24" w14:textId="77777777" w:rsidTr="004B0F0B">
        <w:tc>
          <w:tcPr>
            <w:tcW w:w="1523" w:type="dxa"/>
          </w:tcPr>
          <w:p w14:paraId="73ECA1C6" w14:textId="77777777" w:rsidR="0012079B" w:rsidRPr="004B6558" w:rsidRDefault="0012079B" w:rsidP="0012079B">
            <w:pPr>
              <w:rPr>
                <w:rFonts w:cstheme="minorHAnsi"/>
              </w:rPr>
            </w:pPr>
            <w:r w:rsidRPr="004B6558">
              <w:rPr>
                <w:rFonts w:cstheme="minorHAnsi"/>
                <w:b/>
              </w:rPr>
              <w:t>COMMITTEE EXAM DATE</w:t>
            </w:r>
          </w:p>
        </w:tc>
        <w:tc>
          <w:tcPr>
            <w:tcW w:w="1255" w:type="dxa"/>
          </w:tcPr>
          <w:p w14:paraId="580722C3" w14:textId="64BB14DF" w:rsidR="0012079B" w:rsidRPr="004B6558" w:rsidRDefault="0012079B" w:rsidP="0012079B">
            <w:pPr>
              <w:jc w:val="center"/>
              <w:rPr>
                <w:rFonts w:cstheme="minorHAnsi"/>
              </w:rPr>
            </w:pPr>
          </w:p>
        </w:tc>
        <w:tc>
          <w:tcPr>
            <w:tcW w:w="1256" w:type="dxa"/>
          </w:tcPr>
          <w:p w14:paraId="24CD7A2B" w14:textId="34A32A59" w:rsidR="0012079B" w:rsidRPr="00DC5014" w:rsidRDefault="0012079B" w:rsidP="0012079B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7" w:type="dxa"/>
          </w:tcPr>
          <w:p w14:paraId="79D4899A" w14:textId="6C33D8D1" w:rsidR="0012079B" w:rsidRPr="00DC5014" w:rsidRDefault="00581C8D" w:rsidP="0012079B">
            <w:pPr>
              <w:jc w:val="center"/>
              <w:rPr>
                <w:rFonts w:cstheme="minorHAnsi"/>
                <w:highlight w:val="yellow"/>
              </w:rPr>
            </w:pPr>
            <w:r>
              <w:rPr>
                <w:rFonts w:cstheme="minorHAnsi"/>
              </w:rPr>
              <w:t>7.12.2023</w:t>
            </w:r>
          </w:p>
        </w:tc>
        <w:tc>
          <w:tcPr>
            <w:tcW w:w="1257" w:type="dxa"/>
          </w:tcPr>
          <w:p w14:paraId="69AFCBCF" w14:textId="77777777" w:rsidR="0012079B" w:rsidRPr="00DC5014" w:rsidRDefault="0012079B" w:rsidP="0012079B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7" w:type="dxa"/>
          </w:tcPr>
          <w:p w14:paraId="182AAF93" w14:textId="77777777" w:rsidR="0012079B" w:rsidRPr="00DC5014" w:rsidRDefault="0012079B" w:rsidP="0012079B">
            <w:pPr>
              <w:jc w:val="center"/>
              <w:rPr>
                <w:rFonts w:cstheme="minorHAnsi"/>
                <w:highlight w:val="yellow"/>
              </w:rPr>
            </w:pPr>
          </w:p>
        </w:tc>
        <w:tc>
          <w:tcPr>
            <w:tcW w:w="1257" w:type="dxa"/>
          </w:tcPr>
          <w:p w14:paraId="389E590B" w14:textId="77777777" w:rsidR="0012079B" w:rsidRPr="00DC5014" w:rsidRDefault="0012079B" w:rsidP="0012079B">
            <w:pPr>
              <w:jc w:val="center"/>
              <w:rPr>
                <w:rFonts w:cstheme="minorHAnsi"/>
                <w:highlight w:val="yellow"/>
              </w:rPr>
            </w:pPr>
          </w:p>
        </w:tc>
      </w:tr>
    </w:tbl>
    <w:p w14:paraId="6717A192" w14:textId="77777777" w:rsidR="00A33EDC" w:rsidRDefault="00A33EDC" w:rsidP="001020A6">
      <w:pPr>
        <w:jc w:val="center"/>
        <w:rPr>
          <w:rFonts w:cstheme="minorHAnsi"/>
          <w:b/>
          <w:lang w:val="en-US"/>
        </w:rPr>
      </w:pPr>
    </w:p>
    <w:p w14:paraId="2387453F" w14:textId="77777777" w:rsidR="00A33EDC" w:rsidRDefault="00A33EDC" w:rsidP="001020A6">
      <w:pPr>
        <w:jc w:val="center"/>
        <w:rPr>
          <w:rFonts w:cstheme="minorHAnsi"/>
          <w:b/>
          <w:lang w:val="en-US"/>
        </w:rPr>
      </w:pPr>
    </w:p>
    <w:p w14:paraId="5879713E" w14:textId="109E49F0" w:rsidR="002A022A" w:rsidRPr="00183ACC" w:rsidRDefault="001020A6" w:rsidP="001020A6">
      <w:pPr>
        <w:jc w:val="center"/>
        <w:rPr>
          <w:rFonts w:cstheme="minorHAnsi"/>
          <w:b/>
          <w:lang w:val="en-US"/>
        </w:rPr>
      </w:pPr>
      <w:r w:rsidRPr="00183ACC">
        <w:rPr>
          <w:rFonts w:cstheme="minorHAnsi"/>
          <w:b/>
          <w:lang w:val="en-US"/>
        </w:rPr>
        <w:t>MED</w:t>
      </w:r>
      <w:r w:rsidR="00E326D7">
        <w:rPr>
          <w:rFonts w:cstheme="minorHAnsi"/>
          <w:b/>
          <w:lang w:val="en-US"/>
        </w:rPr>
        <w:t>303</w:t>
      </w:r>
      <w:r w:rsidRPr="00183ACC">
        <w:rPr>
          <w:rFonts w:cstheme="minorHAnsi"/>
          <w:b/>
          <w:lang w:val="en-US"/>
        </w:rPr>
        <w:t xml:space="preserve"> </w:t>
      </w:r>
      <w:r w:rsidR="00E326D7" w:rsidRPr="00E326D7">
        <w:rPr>
          <w:rFonts w:cstheme="minorHAnsi"/>
          <w:b/>
          <w:lang w:val="en-US"/>
        </w:rPr>
        <w:t>UROGENITAL SYSTEM</w:t>
      </w:r>
    </w:p>
    <w:tbl>
      <w:tblPr>
        <w:tblStyle w:val="TabloKlavuzu"/>
        <w:tblW w:w="10584" w:type="dxa"/>
        <w:tblInd w:w="-763" w:type="dxa"/>
        <w:tblLayout w:type="fixed"/>
        <w:tblLook w:val="04A0" w:firstRow="1" w:lastRow="0" w:firstColumn="1" w:lastColumn="0" w:noHBand="0" w:noVBand="1"/>
      </w:tblPr>
      <w:tblGrid>
        <w:gridCol w:w="3661"/>
        <w:gridCol w:w="1357"/>
        <w:gridCol w:w="136"/>
        <w:gridCol w:w="1222"/>
        <w:gridCol w:w="1357"/>
        <w:gridCol w:w="1357"/>
        <w:gridCol w:w="1494"/>
      </w:tblGrid>
      <w:tr w:rsidR="00B15619" w:rsidRPr="004B6558" w14:paraId="3C8E3B5E" w14:textId="77777777" w:rsidTr="00B15619">
        <w:trPr>
          <w:trHeight w:val="205"/>
        </w:trPr>
        <w:tc>
          <w:tcPr>
            <w:tcW w:w="3661" w:type="dxa"/>
          </w:tcPr>
          <w:p w14:paraId="45FA3735" w14:textId="294BB016" w:rsidR="00B15619" w:rsidRPr="004B6558" w:rsidRDefault="00B15619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PHASE I</w:t>
            </w:r>
            <w:r>
              <w:rPr>
                <w:rFonts w:cstheme="minorHAnsi"/>
                <w:b/>
              </w:rPr>
              <w:t>II</w:t>
            </w:r>
            <w:r w:rsidRPr="004B6558">
              <w:rPr>
                <w:rFonts w:cstheme="minorHAnsi"/>
                <w:b/>
              </w:rPr>
              <w:t xml:space="preserve"> COORDINATOR</w:t>
            </w:r>
          </w:p>
        </w:tc>
        <w:tc>
          <w:tcPr>
            <w:tcW w:w="1357" w:type="dxa"/>
          </w:tcPr>
          <w:p w14:paraId="31860039" w14:textId="77777777" w:rsidR="00B15619" w:rsidRPr="00020588" w:rsidRDefault="00B15619" w:rsidP="00B10376">
            <w:pPr>
              <w:jc w:val="center"/>
              <w:rPr>
                <w:rFonts w:cstheme="minorHAnsi"/>
              </w:rPr>
            </w:pPr>
          </w:p>
        </w:tc>
        <w:tc>
          <w:tcPr>
            <w:tcW w:w="5566" w:type="dxa"/>
            <w:gridSpan w:val="5"/>
          </w:tcPr>
          <w:p w14:paraId="2B24C45F" w14:textId="7A1FD046" w:rsidR="00B15619" w:rsidRPr="004B6558" w:rsidRDefault="00B15619" w:rsidP="00B10376">
            <w:pPr>
              <w:jc w:val="center"/>
              <w:rPr>
                <w:rFonts w:cstheme="minorHAnsi"/>
                <w:b/>
              </w:rPr>
            </w:pPr>
            <w:r w:rsidRPr="00020588">
              <w:rPr>
                <w:rFonts w:cstheme="minorHAnsi"/>
              </w:rPr>
              <w:t xml:space="preserve">Prof. Dr. </w:t>
            </w:r>
            <w:r>
              <w:rPr>
                <w:rFonts w:cstheme="minorHAnsi"/>
              </w:rPr>
              <w:t>Yekbun ADIGÜZEL</w:t>
            </w:r>
          </w:p>
        </w:tc>
      </w:tr>
      <w:tr w:rsidR="00B15619" w:rsidRPr="004B6558" w14:paraId="6BBFF099" w14:textId="77777777" w:rsidTr="00B15619">
        <w:trPr>
          <w:trHeight w:val="193"/>
        </w:trPr>
        <w:tc>
          <w:tcPr>
            <w:tcW w:w="3661" w:type="dxa"/>
          </w:tcPr>
          <w:p w14:paraId="3EF8B40A" w14:textId="29B6E725" w:rsidR="00B15619" w:rsidRPr="004B6558" w:rsidRDefault="00B15619" w:rsidP="00D70A7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CHAIR OF THE MED 3</w:t>
            </w:r>
            <w:r w:rsidRPr="004B6558"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 xml:space="preserve">3 </w:t>
            </w:r>
            <w:r w:rsidRPr="004B6558">
              <w:rPr>
                <w:rFonts w:cstheme="minorHAnsi"/>
                <w:b/>
              </w:rPr>
              <w:t>COMMITTEE</w:t>
            </w:r>
          </w:p>
        </w:tc>
        <w:tc>
          <w:tcPr>
            <w:tcW w:w="1357" w:type="dxa"/>
          </w:tcPr>
          <w:p w14:paraId="6AC7D0A3" w14:textId="77777777" w:rsidR="00B15619" w:rsidRDefault="00B15619" w:rsidP="00B10376">
            <w:pPr>
              <w:jc w:val="center"/>
              <w:rPr>
                <w:rFonts w:cstheme="minorHAnsi"/>
                <w:lang w:val="en-US"/>
              </w:rPr>
            </w:pPr>
          </w:p>
        </w:tc>
        <w:tc>
          <w:tcPr>
            <w:tcW w:w="5566" w:type="dxa"/>
            <w:gridSpan w:val="5"/>
          </w:tcPr>
          <w:p w14:paraId="661FC470" w14:textId="7CC348AB" w:rsidR="00B15619" w:rsidRPr="004B6558" w:rsidRDefault="00B15619" w:rsidP="00B1037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n-US"/>
              </w:rPr>
              <w:t>Assoc</w:t>
            </w:r>
            <w:r w:rsidRPr="007959F5">
              <w:rPr>
                <w:rFonts w:cstheme="minorHAnsi"/>
                <w:lang w:val="en-US"/>
              </w:rPr>
              <w:t xml:space="preserve">. Prof. Dr. </w:t>
            </w:r>
            <w:r>
              <w:rPr>
                <w:rFonts w:cstheme="minorHAnsi"/>
              </w:rPr>
              <w:t>Ezgi AYKANAT</w:t>
            </w:r>
          </w:p>
        </w:tc>
      </w:tr>
      <w:tr w:rsidR="00B15619" w:rsidRPr="004B6558" w14:paraId="718DAA8A" w14:textId="77777777" w:rsidTr="00B15619">
        <w:trPr>
          <w:trHeight w:val="205"/>
        </w:trPr>
        <w:tc>
          <w:tcPr>
            <w:tcW w:w="3661" w:type="dxa"/>
          </w:tcPr>
          <w:p w14:paraId="3D7E1DB6" w14:textId="095A57C2" w:rsidR="00B15619" w:rsidRPr="004B6558" w:rsidRDefault="00B15619" w:rsidP="00CC3944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>
              <w:rPr>
                <w:rFonts w:cstheme="minorHAnsi"/>
                <w:b/>
              </w:rPr>
              <w:t>303</w:t>
            </w:r>
            <w:r w:rsidRPr="004B6558">
              <w:rPr>
                <w:rFonts w:cstheme="minorHAnsi"/>
                <w:b/>
              </w:rPr>
              <w:t xml:space="preserve"> COMMITTEE DATE RANGE</w:t>
            </w:r>
          </w:p>
        </w:tc>
        <w:tc>
          <w:tcPr>
            <w:tcW w:w="1357" w:type="dxa"/>
          </w:tcPr>
          <w:p w14:paraId="1110C6BA" w14:textId="77777777" w:rsidR="00B15619" w:rsidRDefault="00B15619" w:rsidP="00286CB3">
            <w:pPr>
              <w:jc w:val="center"/>
              <w:rPr>
                <w:rFonts w:cstheme="minorHAnsi"/>
              </w:rPr>
            </w:pPr>
          </w:p>
        </w:tc>
        <w:tc>
          <w:tcPr>
            <w:tcW w:w="5566" w:type="dxa"/>
            <w:gridSpan w:val="5"/>
          </w:tcPr>
          <w:p w14:paraId="2A4699F9" w14:textId="0E9BFB9F" w:rsidR="00B15619" w:rsidRPr="004B6558" w:rsidRDefault="00B15619" w:rsidP="00286C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30.10.2023- 8.12.2023</w:t>
            </w:r>
          </w:p>
        </w:tc>
      </w:tr>
      <w:tr w:rsidR="00B15619" w:rsidRPr="004B6558" w14:paraId="735EB2B6" w14:textId="77777777" w:rsidTr="00B15619">
        <w:trPr>
          <w:trHeight w:val="205"/>
        </w:trPr>
        <w:tc>
          <w:tcPr>
            <w:tcW w:w="3661" w:type="dxa"/>
          </w:tcPr>
          <w:p w14:paraId="62D45C1A" w14:textId="77777777" w:rsidR="00B15619" w:rsidRPr="004B6558" w:rsidRDefault="00B15619" w:rsidP="00781CBB">
            <w:pPr>
              <w:jc w:val="center"/>
              <w:rPr>
                <w:rFonts w:cstheme="minorHAnsi"/>
                <w:b/>
              </w:rPr>
            </w:pPr>
          </w:p>
          <w:p w14:paraId="07DE47E9" w14:textId="77777777" w:rsidR="00B15619" w:rsidRPr="004B6558" w:rsidRDefault="00B15619" w:rsidP="00781CBB">
            <w:pPr>
              <w:jc w:val="center"/>
              <w:rPr>
                <w:rFonts w:cstheme="minorHAnsi"/>
                <w:b/>
              </w:rPr>
            </w:pPr>
          </w:p>
          <w:p w14:paraId="75796FC9" w14:textId="77777777" w:rsidR="00B15619" w:rsidRPr="004B6558" w:rsidRDefault="00B15619" w:rsidP="00781CBB">
            <w:pPr>
              <w:jc w:val="center"/>
              <w:rPr>
                <w:rFonts w:cstheme="minorHAnsi"/>
                <w:b/>
              </w:rPr>
            </w:pPr>
          </w:p>
          <w:p w14:paraId="4EC2706C" w14:textId="77777777" w:rsidR="00B15619" w:rsidRPr="004B6558" w:rsidRDefault="00B15619" w:rsidP="00084767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ACADEMIC STAFF </w:t>
            </w:r>
          </w:p>
          <w:p w14:paraId="145FC990" w14:textId="1EC2E2B8" w:rsidR="00B15619" w:rsidRPr="004B6558" w:rsidRDefault="00B15619" w:rsidP="0012079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AT THE MED </w:t>
            </w:r>
            <w:r>
              <w:rPr>
                <w:rFonts w:cstheme="minorHAnsi"/>
                <w:b/>
              </w:rPr>
              <w:t>303</w:t>
            </w:r>
            <w:r w:rsidRPr="004B6558">
              <w:rPr>
                <w:rFonts w:cstheme="minorHAnsi"/>
                <w:b/>
              </w:rPr>
              <w:t xml:space="preserve"> COMMITTEE</w:t>
            </w:r>
          </w:p>
        </w:tc>
        <w:tc>
          <w:tcPr>
            <w:tcW w:w="1357" w:type="dxa"/>
          </w:tcPr>
          <w:p w14:paraId="7F84ABB6" w14:textId="77777777" w:rsidR="00B15619" w:rsidRPr="004B6558" w:rsidRDefault="00B15619" w:rsidP="00603103">
            <w:pPr>
              <w:jc w:val="both"/>
              <w:rPr>
                <w:rFonts w:cstheme="minorHAnsi"/>
              </w:rPr>
            </w:pPr>
          </w:p>
        </w:tc>
        <w:tc>
          <w:tcPr>
            <w:tcW w:w="5566" w:type="dxa"/>
            <w:gridSpan w:val="5"/>
          </w:tcPr>
          <w:p w14:paraId="5BAFBF03" w14:textId="4BA47761" w:rsidR="00B15619" w:rsidRPr="002A4F78" w:rsidRDefault="00B15619" w:rsidP="00603103">
            <w:pPr>
              <w:jc w:val="both"/>
              <w:rPr>
                <w:rFonts w:cstheme="minorHAnsi"/>
              </w:rPr>
            </w:pPr>
            <w:r w:rsidRPr="002A4F78">
              <w:rPr>
                <w:rFonts w:cstheme="minorHAnsi"/>
              </w:rPr>
              <w:t>Prof. Dr. Nedret KILIÇ- Medical Biochemistry</w:t>
            </w:r>
          </w:p>
          <w:p w14:paraId="4C654FE3" w14:textId="5D1A6B53" w:rsidR="00B15619" w:rsidRPr="002A4F78" w:rsidRDefault="00B15619" w:rsidP="00603103">
            <w:pPr>
              <w:jc w:val="both"/>
              <w:rPr>
                <w:rFonts w:cstheme="minorHAnsi"/>
              </w:rPr>
            </w:pPr>
            <w:r w:rsidRPr="002A4F78">
              <w:rPr>
                <w:rFonts w:cstheme="minorHAnsi"/>
              </w:rPr>
              <w:t>Prof. Dr. Necla TÜLEK- Medical Microbiology</w:t>
            </w:r>
          </w:p>
          <w:p w14:paraId="65B69EB7" w14:textId="3A60C58E" w:rsidR="00B15619" w:rsidRPr="002A4F78" w:rsidRDefault="00B15619" w:rsidP="00603103">
            <w:pPr>
              <w:jc w:val="both"/>
              <w:rPr>
                <w:rFonts w:cstheme="minorHAnsi"/>
              </w:rPr>
            </w:pPr>
            <w:r w:rsidRPr="002A4F78">
              <w:rPr>
                <w:rFonts w:cstheme="minorHAnsi"/>
              </w:rPr>
              <w:t>Prof. Dr. Gamze YURDAKAN- Medical Pathology</w:t>
            </w:r>
          </w:p>
          <w:p w14:paraId="6854474D" w14:textId="77777777" w:rsidR="002A4F78" w:rsidRPr="002A4F78" w:rsidRDefault="002A4F78" w:rsidP="002A4F78">
            <w:pPr>
              <w:jc w:val="both"/>
              <w:rPr>
                <w:rFonts w:cstheme="minorHAnsi"/>
              </w:rPr>
            </w:pPr>
            <w:r w:rsidRPr="002A4F78">
              <w:rPr>
                <w:rFonts w:cstheme="minorHAnsi"/>
              </w:rPr>
              <w:t>Prof. Dr. Ömer Nicat Çobanoğlu- Obstetrics and Gynecology</w:t>
            </w:r>
          </w:p>
          <w:p w14:paraId="496E3460" w14:textId="634BC3C6" w:rsidR="00B15619" w:rsidRPr="002A4F78" w:rsidRDefault="00B15619" w:rsidP="006346DE">
            <w:pPr>
              <w:jc w:val="both"/>
              <w:rPr>
                <w:rFonts w:cstheme="minorHAnsi"/>
              </w:rPr>
            </w:pPr>
            <w:r w:rsidRPr="002A4F78">
              <w:rPr>
                <w:rFonts w:cstheme="minorHAnsi"/>
              </w:rPr>
              <w:t>Prof. Dr. Turgut VAR- Obstetrics and Gynecology</w:t>
            </w:r>
          </w:p>
          <w:p w14:paraId="37E9D4AD" w14:textId="7226768C" w:rsidR="00B15619" w:rsidRPr="002A4F78" w:rsidRDefault="00B15619" w:rsidP="00603103">
            <w:pPr>
              <w:jc w:val="both"/>
              <w:rPr>
                <w:rFonts w:cstheme="minorHAnsi"/>
              </w:rPr>
            </w:pPr>
            <w:r w:rsidRPr="002A4F78">
              <w:rPr>
                <w:rFonts w:cstheme="minorHAnsi"/>
              </w:rPr>
              <w:t>Prof. Dr. Gürol CANTÜRK-Forensic Medicine</w:t>
            </w:r>
          </w:p>
          <w:p w14:paraId="489EDCBC" w14:textId="22DEA865" w:rsidR="00B15619" w:rsidRPr="002A4F78" w:rsidRDefault="00B15619" w:rsidP="00603103">
            <w:pPr>
              <w:jc w:val="both"/>
              <w:rPr>
                <w:rFonts w:cstheme="minorHAnsi"/>
              </w:rPr>
            </w:pPr>
            <w:r w:rsidRPr="002A4F78">
              <w:rPr>
                <w:rFonts w:cstheme="minorHAnsi"/>
              </w:rPr>
              <w:t>Prof. Dr. Özgür ÇAKMAK- Urology</w:t>
            </w:r>
          </w:p>
          <w:p w14:paraId="76264E1A" w14:textId="1C1BEC81" w:rsidR="00B15619" w:rsidRPr="002A4F78" w:rsidRDefault="00B15619" w:rsidP="00603103">
            <w:pPr>
              <w:jc w:val="both"/>
              <w:rPr>
                <w:rFonts w:cstheme="minorHAnsi"/>
              </w:rPr>
            </w:pPr>
            <w:r w:rsidRPr="002A4F78">
              <w:rPr>
                <w:rFonts w:cstheme="minorHAnsi"/>
              </w:rPr>
              <w:t>Prof. Dr. Yekbun ADIGÜZEL-Medical Biology</w:t>
            </w:r>
          </w:p>
          <w:p w14:paraId="3A9E2754" w14:textId="77777777" w:rsidR="00B15619" w:rsidRPr="002A4F78" w:rsidRDefault="00B15619" w:rsidP="002A37AD">
            <w:pPr>
              <w:jc w:val="both"/>
              <w:rPr>
                <w:rFonts w:cstheme="minorHAnsi"/>
              </w:rPr>
            </w:pPr>
            <w:r w:rsidRPr="002A4F78">
              <w:rPr>
                <w:rFonts w:cstheme="minorHAnsi"/>
              </w:rPr>
              <w:t xml:space="preserve">Assoc. Prof. Dr. Mehmet Emin DEMİR- </w:t>
            </w:r>
            <w:r w:rsidRPr="002A4F78">
              <w:rPr>
                <w:rFonts w:ascii="Calibri" w:hAnsi="Calibri" w:cs="Calibri"/>
                <w:color w:val="000000"/>
                <w:shd w:val="clear" w:color="auto" w:fill="FFFFFF"/>
              </w:rPr>
              <w:t>Nephrology</w:t>
            </w:r>
          </w:p>
          <w:p w14:paraId="434A930E" w14:textId="375F9920" w:rsidR="00B15619" w:rsidRPr="002A4F78" w:rsidRDefault="00B15619" w:rsidP="0012079B">
            <w:pPr>
              <w:jc w:val="both"/>
              <w:rPr>
                <w:rFonts w:cstheme="minorHAnsi"/>
              </w:rPr>
            </w:pPr>
            <w:r w:rsidRPr="002A4F78">
              <w:rPr>
                <w:rFonts w:cstheme="minorHAnsi"/>
              </w:rPr>
              <w:t xml:space="preserve">Assoc. Prof. Dr. Hale ÖKTEM- Anatomy </w:t>
            </w:r>
          </w:p>
          <w:p w14:paraId="2DE9166C" w14:textId="09C7409E" w:rsidR="00B15619" w:rsidRPr="002A4F78" w:rsidRDefault="00B15619" w:rsidP="00603103">
            <w:pPr>
              <w:jc w:val="both"/>
              <w:rPr>
                <w:rFonts w:cstheme="minorHAnsi"/>
              </w:rPr>
            </w:pPr>
            <w:r w:rsidRPr="002A4F78">
              <w:rPr>
                <w:rFonts w:cstheme="minorHAnsi"/>
              </w:rPr>
              <w:t>Assoc. Prof. Dr Nuriye Ezgi BEKTUR AYKANAT- Histology and Embryology</w:t>
            </w:r>
          </w:p>
          <w:p w14:paraId="034372CD" w14:textId="77777777" w:rsidR="00B15619" w:rsidRPr="002A4F78" w:rsidRDefault="00B15619" w:rsidP="002A37AD">
            <w:pPr>
              <w:jc w:val="both"/>
              <w:rPr>
                <w:rFonts w:cstheme="minorHAnsi"/>
              </w:rPr>
            </w:pPr>
            <w:r w:rsidRPr="002A4F78">
              <w:rPr>
                <w:rFonts w:cstheme="minorHAnsi"/>
              </w:rPr>
              <w:t>Asst. Prof. Dr. Gökşen ÖZ- Medical Pharmacology</w:t>
            </w:r>
          </w:p>
          <w:p w14:paraId="3C069782" w14:textId="45514A57" w:rsidR="00B15619" w:rsidRPr="002A4F78" w:rsidRDefault="00B15619" w:rsidP="00603103">
            <w:pPr>
              <w:jc w:val="both"/>
              <w:rPr>
                <w:rFonts w:cstheme="minorHAnsi"/>
              </w:rPr>
            </w:pPr>
            <w:r w:rsidRPr="002A4F78">
              <w:rPr>
                <w:rFonts w:cstheme="minorHAnsi"/>
              </w:rPr>
              <w:t>Asst. Prof. Dr. Merter GÜLEN-  General Surgery</w:t>
            </w:r>
          </w:p>
          <w:p w14:paraId="76B4B4B8" w14:textId="04816704" w:rsidR="00B15619" w:rsidRPr="002A4F78" w:rsidRDefault="00B15619" w:rsidP="00603103">
            <w:pPr>
              <w:jc w:val="both"/>
              <w:rPr>
                <w:rFonts w:cstheme="minorHAnsi"/>
              </w:rPr>
            </w:pPr>
            <w:r w:rsidRPr="002A4F78">
              <w:rPr>
                <w:rFonts w:cstheme="minorHAnsi"/>
              </w:rPr>
              <w:t>Asst. Prof. Dr. Safinur KESKİN- Radiology</w:t>
            </w:r>
          </w:p>
          <w:p w14:paraId="28040670" w14:textId="7714AF88" w:rsidR="00B15619" w:rsidRPr="002A4F78" w:rsidRDefault="00B15619" w:rsidP="00603103">
            <w:pPr>
              <w:jc w:val="both"/>
              <w:rPr>
                <w:rFonts w:cstheme="minorHAnsi"/>
              </w:rPr>
            </w:pPr>
            <w:r w:rsidRPr="002A4F78">
              <w:rPr>
                <w:rFonts w:cstheme="minorHAnsi"/>
              </w:rPr>
              <w:t>Asst. Prof. Dr. Recep Ali BROHİ-Anatomy</w:t>
            </w:r>
          </w:p>
          <w:p w14:paraId="2B4CDEB5" w14:textId="77777777" w:rsidR="00B15619" w:rsidRPr="002A4F78" w:rsidRDefault="00B15619" w:rsidP="00FF32F5">
            <w:pPr>
              <w:jc w:val="both"/>
              <w:rPr>
                <w:rFonts w:cstheme="minorHAnsi"/>
              </w:rPr>
            </w:pPr>
            <w:r w:rsidRPr="002A4F78">
              <w:rPr>
                <w:rFonts w:cstheme="minorHAnsi"/>
              </w:rPr>
              <w:t>Asst. Prof. Dr. Ali Doğan DURSUN- Physiology</w:t>
            </w:r>
          </w:p>
          <w:p w14:paraId="334B85F4" w14:textId="15BFCF36" w:rsidR="00B15619" w:rsidRPr="004B6558" w:rsidRDefault="00B15619" w:rsidP="00B10376">
            <w:pPr>
              <w:jc w:val="both"/>
              <w:rPr>
                <w:rFonts w:cstheme="minorHAnsi"/>
              </w:rPr>
            </w:pPr>
            <w:r w:rsidRPr="002A4F78">
              <w:rPr>
                <w:rFonts w:cstheme="minorHAnsi"/>
              </w:rPr>
              <w:t xml:space="preserve">Asst. Prof. Dr. İbrahim Sinan BUĞUR- </w:t>
            </w:r>
            <w:r w:rsidRPr="002A4F78">
              <w:rPr>
                <w:rFonts w:ascii="Calibri" w:hAnsi="Calibri" w:cs="Calibri"/>
                <w:color w:val="000000"/>
                <w:shd w:val="clear" w:color="auto" w:fill="FFFFFF"/>
              </w:rPr>
              <w:t>Pediatrics</w:t>
            </w:r>
          </w:p>
        </w:tc>
      </w:tr>
      <w:tr w:rsidR="00B15619" w:rsidRPr="004B6558" w14:paraId="0664093D" w14:textId="77777777" w:rsidTr="00B15619">
        <w:trPr>
          <w:trHeight w:val="193"/>
        </w:trPr>
        <w:tc>
          <w:tcPr>
            <w:tcW w:w="3661" w:type="dxa"/>
          </w:tcPr>
          <w:tbl>
            <w:tblPr>
              <w:tblW w:w="8979" w:type="dxa"/>
              <w:tblCellSpacing w:w="15" w:type="dxa"/>
              <w:shd w:val="clear" w:color="auto" w:fill="FFFFFF"/>
              <w:tblLayout w:type="fixed"/>
              <w:tblCellMar>
                <w:left w:w="0" w:type="dxa"/>
                <w:bottom w:w="45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3"/>
              <w:gridCol w:w="6236"/>
            </w:tblGrid>
            <w:tr w:rsidR="00B15619" w:rsidRPr="004B6558" w14:paraId="62023526" w14:textId="77777777" w:rsidTr="00B15619">
              <w:trPr>
                <w:trHeight w:hRule="exact" w:val="40"/>
                <w:tblCellSpacing w:w="15" w:type="dxa"/>
              </w:trPr>
              <w:tc>
                <w:tcPr>
                  <w:tcW w:w="2698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hideMark/>
                </w:tcPr>
                <w:p w14:paraId="12FADE7D" w14:textId="6735A9F2" w:rsidR="00B15619" w:rsidRPr="004B6558" w:rsidRDefault="00B15619" w:rsidP="00CC3944">
                  <w:pPr>
                    <w:spacing w:after="90" w:line="360" w:lineRule="atLeast"/>
                    <w:rPr>
                      <w:rFonts w:eastAsia="Times New Roman" w:cstheme="minorHAnsi"/>
                      <w:b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6191" w:type="dxa"/>
                  <w:shd w:val="clear" w:color="auto" w:fill="FFFFFF"/>
                  <w:tcMar>
                    <w:top w:w="0" w:type="dxa"/>
                    <w:left w:w="22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3D362A51" w14:textId="77777777" w:rsidR="00B15619" w:rsidRPr="004B6558" w:rsidRDefault="00B15619" w:rsidP="009A65C0">
                  <w:pPr>
                    <w:spacing w:after="0" w:line="360" w:lineRule="atLeast"/>
                    <w:rPr>
                      <w:rFonts w:eastAsia="Times New Roman" w:cstheme="minorHAnsi"/>
                      <w:color w:val="777777"/>
                      <w:sz w:val="24"/>
                      <w:szCs w:val="24"/>
                      <w:lang w:eastAsia="tr-TR"/>
                    </w:rPr>
                  </w:pPr>
                </w:p>
              </w:tc>
            </w:tr>
          </w:tbl>
          <w:p w14:paraId="09BDD6D6" w14:textId="77777777" w:rsidR="00B15619" w:rsidRPr="004B6558" w:rsidRDefault="00B15619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ACADEMIC STAFF</w:t>
            </w:r>
          </w:p>
        </w:tc>
        <w:tc>
          <w:tcPr>
            <w:tcW w:w="1493" w:type="dxa"/>
            <w:gridSpan w:val="2"/>
          </w:tcPr>
          <w:p w14:paraId="52E79606" w14:textId="0CAE6D5F" w:rsidR="00B15619" w:rsidRPr="004B6558" w:rsidRDefault="00B15619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T</w:t>
            </w:r>
            <w:r>
              <w:rPr>
                <w:rFonts w:cstheme="minorHAnsi"/>
                <w:b/>
              </w:rPr>
              <w:t>HEORETI</w:t>
            </w:r>
            <w:r w:rsidRPr="004B6558">
              <w:rPr>
                <w:rFonts w:cstheme="minorHAnsi"/>
                <w:b/>
              </w:rPr>
              <w:t>C</w:t>
            </w:r>
            <w:r>
              <w:rPr>
                <w:rFonts w:cstheme="minorHAnsi"/>
                <w:b/>
              </w:rPr>
              <w:t>AL LECTURE TI</w:t>
            </w:r>
            <w:r w:rsidRPr="004B6558">
              <w:rPr>
                <w:rFonts w:cstheme="minorHAnsi"/>
                <w:b/>
              </w:rPr>
              <w:t>ME</w:t>
            </w:r>
          </w:p>
        </w:tc>
        <w:tc>
          <w:tcPr>
            <w:tcW w:w="1222" w:type="dxa"/>
          </w:tcPr>
          <w:p w14:paraId="19734C8F" w14:textId="1AA6907C" w:rsidR="00B15619" w:rsidRPr="004B6558" w:rsidRDefault="00B15619" w:rsidP="00781C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PRACTICAL LECTURE TI</w:t>
            </w:r>
            <w:r w:rsidRPr="004B6558">
              <w:rPr>
                <w:rFonts w:cstheme="minorHAnsi"/>
                <w:b/>
              </w:rPr>
              <w:t>ME</w:t>
            </w:r>
          </w:p>
        </w:tc>
        <w:tc>
          <w:tcPr>
            <w:tcW w:w="1357" w:type="dxa"/>
          </w:tcPr>
          <w:p w14:paraId="18A4B6AE" w14:textId="48087E26" w:rsidR="00B15619" w:rsidRPr="004B6558" w:rsidRDefault="00B15619" w:rsidP="00781CB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CLINICAL SKILL</w:t>
            </w:r>
          </w:p>
        </w:tc>
        <w:tc>
          <w:tcPr>
            <w:tcW w:w="1357" w:type="dxa"/>
          </w:tcPr>
          <w:p w14:paraId="774CBE65" w14:textId="1FBC5F67" w:rsidR="00B15619" w:rsidRPr="004B6558" w:rsidRDefault="00B15619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INTERACTIVE EDUCATION</w:t>
            </w:r>
          </w:p>
          <w:p w14:paraId="56312E96" w14:textId="77777777" w:rsidR="00B15619" w:rsidRPr="004B6558" w:rsidRDefault="00B15619" w:rsidP="00781CB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TIME</w:t>
            </w:r>
          </w:p>
        </w:tc>
        <w:tc>
          <w:tcPr>
            <w:tcW w:w="1494" w:type="dxa"/>
          </w:tcPr>
          <w:p w14:paraId="37D5211C" w14:textId="77777777" w:rsidR="00B15619" w:rsidRPr="004B6558" w:rsidRDefault="00B15619" w:rsidP="00977E62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TOTAL TIME</w:t>
            </w:r>
          </w:p>
        </w:tc>
      </w:tr>
      <w:tr w:rsidR="00B15619" w:rsidRPr="004B6558" w14:paraId="3DF69167" w14:textId="77777777" w:rsidTr="00B15619">
        <w:trPr>
          <w:trHeight w:val="411"/>
        </w:trPr>
        <w:tc>
          <w:tcPr>
            <w:tcW w:w="3661" w:type="dxa"/>
          </w:tcPr>
          <w:p w14:paraId="0EB95DA3" w14:textId="2FEA8E98" w:rsidR="00B15619" w:rsidRPr="001E054D" w:rsidRDefault="00B15619" w:rsidP="00F353FC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Medical Biology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7849F72D" w14:textId="74808937" w:rsidR="00B15619" w:rsidRPr="00162E82" w:rsidRDefault="00B15619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2" w:type="dxa"/>
            <w:shd w:val="clear" w:color="auto" w:fill="auto"/>
          </w:tcPr>
          <w:p w14:paraId="489C65B2" w14:textId="7BA13ABB" w:rsidR="00B15619" w:rsidRPr="00162E82" w:rsidRDefault="00B15619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357" w:type="dxa"/>
          </w:tcPr>
          <w:p w14:paraId="7A0C862E" w14:textId="77777777" w:rsidR="00B15619" w:rsidRPr="00162E82" w:rsidRDefault="00B15619" w:rsidP="00781CBB">
            <w:pPr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shd w:val="clear" w:color="auto" w:fill="auto"/>
          </w:tcPr>
          <w:p w14:paraId="32F62A51" w14:textId="0200F6E6" w:rsidR="00B15619" w:rsidRPr="00162E82" w:rsidRDefault="00B15619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14:paraId="28C2384C" w14:textId="73800E0D" w:rsidR="00B15619" w:rsidRPr="00162E82" w:rsidRDefault="00B15619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15619" w:rsidRPr="004B6558" w14:paraId="16B79A01" w14:textId="77777777" w:rsidTr="00B15619">
        <w:trPr>
          <w:trHeight w:val="411"/>
        </w:trPr>
        <w:tc>
          <w:tcPr>
            <w:tcW w:w="3661" w:type="dxa"/>
          </w:tcPr>
          <w:p w14:paraId="46C32960" w14:textId="77777777" w:rsidR="00B15619" w:rsidRPr="001E054D" w:rsidRDefault="00B15619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1E054D">
              <w:rPr>
                <w:rFonts w:cstheme="minorHAnsi"/>
                <w:b/>
                <w:lang w:val="en-US"/>
              </w:rPr>
              <w:t>Anatomy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481714E7" w14:textId="3C18608B" w:rsidR="00B15619" w:rsidRPr="00162E82" w:rsidRDefault="00B15619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2" w:type="dxa"/>
            <w:shd w:val="clear" w:color="auto" w:fill="auto"/>
          </w:tcPr>
          <w:p w14:paraId="3889B145" w14:textId="514D4A0F" w:rsidR="00B15619" w:rsidRPr="00162E82" w:rsidRDefault="00B15619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357" w:type="dxa"/>
          </w:tcPr>
          <w:p w14:paraId="715B6B63" w14:textId="1D1EF778" w:rsidR="00B15619" w:rsidRPr="00162E82" w:rsidRDefault="00B15619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14:paraId="15626542" w14:textId="4D848E7F" w:rsidR="00B15619" w:rsidRPr="00162E82" w:rsidRDefault="00B15619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14:paraId="7AD3497F" w14:textId="4FD3673A" w:rsidR="00B15619" w:rsidRPr="00162E82" w:rsidRDefault="00B15619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1</w:t>
            </w:r>
            <w:r>
              <w:rPr>
                <w:rFonts w:cstheme="minorHAnsi"/>
              </w:rPr>
              <w:t>6</w:t>
            </w:r>
          </w:p>
        </w:tc>
      </w:tr>
      <w:tr w:rsidR="00B15619" w:rsidRPr="004B6558" w14:paraId="097C5FD9" w14:textId="77777777" w:rsidTr="00B15619">
        <w:trPr>
          <w:trHeight w:val="399"/>
        </w:trPr>
        <w:tc>
          <w:tcPr>
            <w:tcW w:w="3661" w:type="dxa"/>
          </w:tcPr>
          <w:p w14:paraId="1C9BDE6C" w14:textId="77777777" w:rsidR="00B15619" w:rsidRPr="001E054D" w:rsidRDefault="00B15619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1E054D">
              <w:rPr>
                <w:rFonts w:cstheme="minorHAnsi"/>
                <w:b/>
                <w:lang w:val="en-US"/>
              </w:rPr>
              <w:t>Histology and Embryology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22B0A8B5" w14:textId="09E3F9B5" w:rsidR="00B15619" w:rsidRPr="00162E82" w:rsidRDefault="00B15619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2" w:type="dxa"/>
            <w:shd w:val="clear" w:color="auto" w:fill="auto"/>
          </w:tcPr>
          <w:p w14:paraId="6E44E890" w14:textId="32C3B270" w:rsidR="00B15619" w:rsidRPr="00162E82" w:rsidRDefault="00B15619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3</w:t>
            </w:r>
          </w:p>
        </w:tc>
        <w:tc>
          <w:tcPr>
            <w:tcW w:w="1357" w:type="dxa"/>
          </w:tcPr>
          <w:p w14:paraId="6589D4AE" w14:textId="77777777" w:rsidR="00B15619" w:rsidRPr="00162E82" w:rsidRDefault="00B15619" w:rsidP="00781CBB">
            <w:pPr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shd w:val="clear" w:color="auto" w:fill="auto"/>
          </w:tcPr>
          <w:p w14:paraId="649AE115" w14:textId="5B339938" w:rsidR="00B15619" w:rsidRPr="00162E82" w:rsidRDefault="00B15619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14:paraId="24B9DDBD" w14:textId="475CA23B" w:rsidR="00B15619" w:rsidRPr="00162E82" w:rsidRDefault="00B15619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1</w:t>
            </w:r>
            <w:r>
              <w:rPr>
                <w:rFonts w:cstheme="minorHAnsi"/>
              </w:rPr>
              <w:t>4</w:t>
            </w:r>
          </w:p>
        </w:tc>
      </w:tr>
      <w:tr w:rsidR="00B15619" w:rsidRPr="004B6558" w14:paraId="5185951B" w14:textId="77777777" w:rsidTr="00B15619">
        <w:trPr>
          <w:trHeight w:val="193"/>
        </w:trPr>
        <w:tc>
          <w:tcPr>
            <w:tcW w:w="3661" w:type="dxa"/>
          </w:tcPr>
          <w:p w14:paraId="0375C68D" w14:textId="77777777" w:rsidR="00B15619" w:rsidRPr="004B426F" w:rsidRDefault="00B15619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4B426F">
              <w:rPr>
                <w:rFonts w:cstheme="minorHAnsi"/>
                <w:b/>
                <w:lang w:val="en-US"/>
              </w:rPr>
              <w:t>Medical Microbiology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584EC3F9" w14:textId="3D9ABBFD" w:rsidR="00B15619" w:rsidRPr="00162E82" w:rsidRDefault="00B15619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2" w:type="dxa"/>
            <w:shd w:val="clear" w:color="auto" w:fill="auto"/>
          </w:tcPr>
          <w:p w14:paraId="60C0FC80" w14:textId="4361EBFF" w:rsidR="00B15619" w:rsidRPr="00162E82" w:rsidRDefault="00B15619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1</w:t>
            </w:r>
          </w:p>
        </w:tc>
        <w:tc>
          <w:tcPr>
            <w:tcW w:w="1357" w:type="dxa"/>
          </w:tcPr>
          <w:p w14:paraId="68865596" w14:textId="77777777" w:rsidR="00B15619" w:rsidRDefault="00B15619" w:rsidP="00781CBB">
            <w:pPr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shd w:val="clear" w:color="auto" w:fill="auto"/>
          </w:tcPr>
          <w:p w14:paraId="66A39A8E" w14:textId="73B10128" w:rsidR="00B15619" w:rsidRPr="00162E82" w:rsidRDefault="00B15619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Pr="00162E82">
              <w:rPr>
                <w:rFonts w:cstheme="minorHAnsi"/>
              </w:rPr>
              <w:t xml:space="preserve"> </w:t>
            </w:r>
          </w:p>
        </w:tc>
        <w:tc>
          <w:tcPr>
            <w:tcW w:w="1494" w:type="dxa"/>
            <w:shd w:val="clear" w:color="auto" w:fill="auto"/>
          </w:tcPr>
          <w:p w14:paraId="2D6D348B" w14:textId="3BD8D6A6" w:rsidR="00B15619" w:rsidRPr="00162E82" w:rsidRDefault="00B15619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B15619" w:rsidRPr="004B6558" w14:paraId="0171F85D" w14:textId="77777777" w:rsidTr="00B15619">
        <w:trPr>
          <w:trHeight w:val="205"/>
        </w:trPr>
        <w:tc>
          <w:tcPr>
            <w:tcW w:w="3661" w:type="dxa"/>
          </w:tcPr>
          <w:p w14:paraId="0CB61A22" w14:textId="77777777" w:rsidR="00B15619" w:rsidRPr="001E054D" w:rsidRDefault="00B15619" w:rsidP="00F353FC">
            <w:pPr>
              <w:jc w:val="center"/>
              <w:rPr>
                <w:rFonts w:cstheme="minorHAnsi"/>
                <w:b/>
                <w:lang w:val="en-US"/>
              </w:rPr>
            </w:pPr>
            <w:r w:rsidRPr="001E054D">
              <w:rPr>
                <w:rFonts w:cstheme="minorHAnsi"/>
                <w:b/>
                <w:lang w:val="en-US"/>
              </w:rPr>
              <w:t>Medical Pharmacology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41153E5A" w14:textId="7DA625C2" w:rsidR="00B15619" w:rsidRPr="00162E82" w:rsidRDefault="00B15619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2" w:type="dxa"/>
            <w:shd w:val="clear" w:color="auto" w:fill="auto"/>
          </w:tcPr>
          <w:p w14:paraId="6705DEC8" w14:textId="77777777" w:rsidR="00B15619" w:rsidRPr="00162E82" w:rsidRDefault="00B15619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357" w:type="dxa"/>
          </w:tcPr>
          <w:p w14:paraId="63C55451" w14:textId="77777777" w:rsidR="00B15619" w:rsidRPr="00162E82" w:rsidRDefault="00B15619" w:rsidP="00781CBB">
            <w:pPr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shd w:val="clear" w:color="auto" w:fill="auto"/>
          </w:tcPr>
          <w:p w14:paraId="6740818F" w14:textId="048E57A7" w:rsidR="00B15619" w:rsidRPr="00162E82" w:rsidRDefault="00B15619" w:rsidP="00781CBB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14:paraId="30B74229" w14:textId="4F1F6F6C" w:rsidR="00B15619" w:rsidRPr="00162E82" w:rsidRDefault="00B15619" w:rsidP="00781C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B15619" w:rsidRPr="004B6558" w14:paraId="7DB69DE6" w14:textId="77777777" w:rsidTr="00B15619">
        <w:trPr>
          <w:trHeight w:val="385"/>
        </w:trPr>
        <w:tc>
          <w:tcPr>
            <w:tcW w:w="3661" w:type="dxa"/>
          </w:tcPr>
          <w:p w14:paraId="0C51B69E" w14:textId="7A4A87F1" w:rsidR="00B15619" w:rsidRPr="001E054D" w:rsidRDefault="00B15619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1E054D">
              <w:rPr>
                <w:rFonts w:cstheme="minorHAnsi"/>
                <w:b/>
                <w:lang w:val="en-US"/>
              </w:rPr>
              <w:t>Medical Biochemistry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35D79308" w14:textId="47370FDD" w:rsidR="00B15619" w:rsidRPr="00162E82" w:rsidRDefault="00B15619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2" w:type="dxa"/>
            <w:shd w:val="clear" w:color="auto" w:fill="auto"/>
          </w:tcPr>
          <w:p w14:paraId="2A3071C3" w14:textId="5182BE43" w:rsidR="00B15619" w:rsidRPr="00162E82" w:rsidRDefault="00B15619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7" w:type="dxa"/>
          </w:tcPr>
          <w:p w14:paraId="5E352B20" w14:textId="77777777" w:rsidR="00B15619" w:rsidRPr="00162E82" w:rsidRDefault="00B15619" w:rsidP="009A75C6">
            <w:pPr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shd w:val="clear" w:color="auto" w:fill="auto"/>
          </w:tcPr>
          <w:p w14:paraId="1F890B87" w14:textId="24409F8A" w:rsidR="00B15619" w:rsidRPr="00162E82" w:rsidRDefault="00B15619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14:paraId="678BEAAB" w14:textId="11DC457E" w:rsidR="00B15619" w:rsidRPr="00162E82" w:rsidRDefault="00B15619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B15619" w:rsidRPr="004B6558" w14:paraId="7883E09B" w14:textId="77777777" w:rsidTr="00B15619">
        <w:trPr>
          <w:trHeight w:val="399"/>
        </w:trPr>
        <w:tc>
          <w:tcPr>
            <w:tcW w:w="3661" w:type="dxa"/>
          </w:tcPr>
          <w:p w14:paraId="61D48374" w14:textId="66F3F175" w:rsidR="00B15619" w:rsidRPr="001E054D" w:rsidRDefault="00B15619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1E054D">
              <w:rPr>
                <w:rFonts w:cstheme="minorHAnsi"/>
                <w:b/>
                <w:lang w:val="en-US"/>
              </w:rPr>
              <w:t>Medical Pathology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30C3DF92" w14:textId="57E72D66" w:rsidR="00B15619" w:rsidRPr="00162E82" w:rsidRDefault="00B15619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2" w:type="dxa"/>
            <w:shd w:val="clear" w:color="auto" w:fill="auto"/>
          </w:tcPr>
          <w:p w14:paraId="6564A320" w14:textId="21F18A9E" w:rsidR="00B15619" w:rsidRPr="00162E82" w:rsidRDefault="00B15619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2</w:t>
            </w:r>
          </w:p>
        </w:tc>
        <w:tc>
          <w:tcPr>
            <w:tcW w:w="1357" w:type="dxa"/>
          </w:tcPr>
          <w:p w14:paraId="5FE773D8" w14:textId="77777777" w:rsidR="00B15619" w:rsidRDefault="00B15619" w:rsidP="007A18B9">
            <w:pPr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shd w:val="clear" w:color="auto" w:fill="auto"/>
          </w:tcPr>
          <w:p w14:paraId="60D30094" w14:textId="38C45B18" w:rsidR="00B15619" w:rsidRPr="00162E82" w:rsidRDefault="00B15619" w:rsidP="007A18B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94" w:type="dxa"/>
            <w:shd w:val="clear" w:color="auto" w:fill="auto"/>
          </w:tcPr>
          <w:p w14:paraId="19CA1492" w14:textId="64573B90" w:rsidR="00B15619" w:rsidRPr="00162E82" w:rsidRDefault="00B15619" w:rsidP="00442D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B15619" w:rsidRPr="004B6558" w14:paraId="19A55C81" w14:textId="77777777" w:rsidTr="00B15619">
        <w:trPr>
          <w:trHeight w:val="399"/>
        </w:trPr>
        <w:tc>
          <w:tcPr>
            <w:tcW w:w="3661" w:type="dxa"/>
          </w:tcPr>
          <w:p w14:paraId="2043C92E" w14:textId="77777777" w:rsidR="00B15619" w:rsidRPr="001E054D" w:rsidRDefault="00B15619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1E054D">
              <w:rPr>
                <w:rFonts w:cstheme="minorHAnsi"/>
                <w:b/>
                <w:lang w:val="en-US"/>
              </w:rPr>
              <w:t>Physiology</w:t>
            </w:r>
          </w:p>
          <w:p w14:paraId="6389B529" w14:textId="77777777" w:rsidR="00B15619" w:rsidRPr="001E054D" w:rsidRDefault="00B15619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14:paraId="34F7E2BA" w14:textId="3D819C49" w:rsidR="00B15619" w:rsidRPr="00162E82" w:rsidRDefault="00B15619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2" w:type="dxa"/>
            <w:shd w:val="clear" w:color="auto" w:fill="auto"/>
          </w:tcPr>
          <w:p w14:paraId="24C1C493" w14:textId="77777777" w:rsidR="00B15619" w:rsidRPr="00162E82" w:rsidRDefault="00B15619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357" w:type="dxa"/>
          </w:tcPr>
          <w:p w14:paraId="2D9B2729" w14:textId="77777777" w:rsidR="00B15619" w:rsidRPr="00162E82" w:rsidRDefault="00B15619" w:rsidP="009A75C6">
            <w:pPr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shd w:val="clear" w:color="auto" w:fill="auto"/>
          </w:tcPr>
          <w:p w14:paraId="389F0E6C" w14:textId="4D54144A" w:rsidR="00B15619" w:rsidRPr="00162E82" w:rsidRDefault="00B15619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14:paraId="48F928F7" w14:textId="726E9B4A" w:rsidR="00B15619" w:rsidRPr="00162E82" w:rsidRDefault="00B15619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B15619" w:rsidRPr="004B6558" w14:paraId="5EC92E9E" w14:textId="77777777" w:rsidTr="00B15619">
        <w:trPr>
          <w:trHeight w:val="399"/>
        </w:trPr>
        <w:tc>
          <w:tcPr>
            <w:tcW w:w="3661" w:type="dxa"/>
          </w:tcPr>
          <w:p w14:paraId="45D443E3" w14:textId="7B4F3A25" w:rsidR="00B15619" w:rsidRPr="001E054D" w:rsidRDefault="00B15619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1E054D">
              <w:rPr>
                <w:rFonts w:cstheme="minorHAnsi"/>
                <w:b/>
                <w:lang w:val="en-US"/>
              </w:rPr>
              <w:t>Pediatry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7B3D439D" w14:textId="2C30AF5D" w:rsidR="00B15619" w:rsidRPr="00162E82" w:rsidRDefault="00B15619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2" w:type="dxa"/>
            <w:shd w:val="clear" w:color="auto" w:fill="auto"/>
          </w:tcPr>
          <w:p w14:paraId="7857CA4E" w14:textId="42D31F6C" w:rsidR="00B15619" w:rsidRPr="00162E82" w:rsidRDefault="00B15619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357" w:type="dxa"/>
          </w:tcPr>
          <w:p w14:paraId="35DBA8EB" w14:textId="77777777" w:rsidR="00B15619" w:rsidRPr="00162E82" w:rsidRDefault="00B15619" w:rsidP="009A75C6">
            <w:pPr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shd w:val="clear" w:color="auto" w:fill="auto"/>
          </w:tcPr>
          <w:p w14:paraId="5AF8FE4E" w14:textId="343A264A" w:rsidR="00B15619" w:rsidRPr="00162E82" w:rsidRDefault="00B15619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14:paraId="1D40ECCD" w14:textId="1D680E3F" w:rsidR="00B15619" w:rsidRPr="00162E82" w:rsidRDefault="00B15619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B15619" w:rsidRPr="004B6558" w14:paraId="7BC3273B" w14:textId="77777777" w:rsidTr="00B15619">
        <w:trPr>
          <w:trHeight w:val="399"/>
        </w:trPr>
        <w:tc>
          <w:tcPr>
            <w:tcW w:w="3661" w:type="dxa"/>
          </w:tcPr>
          <w:p w14:paraId="3C48E4E2" w14:textId="05391263" w:rsidR="00B15619" w:rsidRPr="001E054D" w:rsidRDefault="00B15619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1E054D">
              <w:rPr>
                <w:rFonts w:cstheme="minorHAnsi"/>
                <w:b/>
                <w:lang w:val="en-US"/>
              </w:rPr>
              <w:t>Urology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53817D7B" w14:textId="17C0255D" w:rsidR="00B15619" w:rsidRPr="00162E82" w:rsidRDefault="00B15619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2" w:type="dxa"/>
            <w:shd w:val="clear" w:color="auto" w:fill="auto"/>
          </w:tcPr>
          <w:p w14:paraId="29B7A72F" w14:textId="05BF2D86" w:rsidR="00B15619" w:rsidRPr="00162E82" w:rsidRDefault="00B15619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  <w:tc>
          <w:tcPr>
            <w:tcW w:w="1357" w:type="dxa"/>
          </w:tcPr>
          <w:p w14:paraId="6A2882F1" w14:textId="77777777" w:rsidR="00B15619" w:rsidRPr="00162E82" w:rsidRDefault="00B15619" w:rsidP="009A75C6">
            <w:pPr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shd w:val="clear" w:color="auto" w:fill="auto"/>
          </w:tcPr>
          <w:p w14:paraId="05958534" w14:textId="46EC1683" w:rsidR="00B15619" w:rsidRPr="00162E82" w:rsidRDefault="00B15619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14:paraId="5423C82C" w14:textId="0BD9C5E8" w:rsidR="00B15619" w:rsidRPr="00162E82" w:rsidRDefault="00B15619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B15619" w:rsidRPr="004B6558" w14:paraId="2F70D4B0" w14:textId="77777777" w:rsidTr="00B15619">
        <w:trPr>
          <w:trHeight w:val="399"/>
        </w:trPr>
        <w:tc>
          <w:tcPr>
            <w:tcW w:w="3661" w:type="dxa"/>
          </w:tcPr>
          <w:p w14:paraId="175409BD" w14:textId="323883EE" w:rsidR="00B15619" w:rsidRPr="001E054D" w:rsidRDefault="00B15619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1E054D">
              <w:rPr>
                <w:rFonts w:cstheme="minorHAnsi"/>
                <w:b/>
                <w:lang w:val="en-US"/>
              </w:rPr>
              <w:t>Nephrology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0E065EEC" w14:textId="6A84E3A3" w:rsidR="00B15619" w:rsidRPr="00162E82" w:rsidRDefault="00B15619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2" w:type="dxa"/>
            <w:shd w:val="clear" w:color="auto" w:fill="auto"/>
          </w:tcPr>
          <w:p w14:paraId="25742D3F" w14:textId="77777777" w:rsidR="00B15619" w:rsidRPr="00162E82" w:rsidRDefault="00B15619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357" w:type="dxa"/>
          </w:tcPr>
          <w:p w14:paraId="0542A25C" w14:textId="77777777" w:rsidR="00B15619" w:rsidRPr="00162E82" w:rsidRDefault="00B15619" w:rsidP="009A75C6">
            <w:pPr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shd w:val="clear" w:color="auto" w:fill="auto"/>
          </w:tcPr>
          <w:p w14:paraId="74F8957D" w14:textId="2F345236" w:rsidR="00B15619" w:rsidRPr="00162E82" w:rsidRDefault="00B15619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14:paraId="7F8BC0CF" w14:textId="3BB7B834" w:rsidR="00B15619" w:rsidRPr="00162E82" w:rsidRDefault="00B15619" w:rsidP="009A75C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B15619" w:rsidRPr="004B6558" w14:paraId="35E51AA6" w14:textId="77777777" w:rsidTr="00B15619">
        <w:trPr>
          <w:trHeight w:val="399"/>
        </w:trPr>
        <w:tc>
          <w:tcPr>
            <w:tcW w:w="3661" w:type="dxa"/>
          </w:tcPr>
          <w:p w14:paraId="169C37C9" w14:textId="62E38F15" w:rsidR="00B15619" w:rsidRPr="001E054D" w:rsidRDefault="00B15619" w:rsidP="009A75C6">
            <w:pPr>
              <w:jc w:val="center"/>
              <w:rPr>
                <w:rFonts w:cstheme="minorHAnsi"/>
                <w:b/>
                <w:lang w:val="en-US"/>
              </w:rPr>
            </w:pPr>
            <w:r w:rsidRPr="001E054D">
              <w:rPr>
                <w:rFonts w:cstheme="minorHAnsi"/>
                <w:b/>
                <w:lang w:val="en-US"/>
              </w:rPr>
              <w:t>Radiology</w:t>
            </w:r>
          </w:p>
          <w:p w14:paraId="0214D751" w14:textId="77777777" w:rsidR="00B15619" w:rsidRPr="001E054D" w:rsidRDefault="00B15619" w:rsidP="009A75C6">
            <w:pPr>
              <w:jc w:val="center"/>
              <w:rPr>
                <w:rFonts w:cstheme="minorHAnsi"/>
                <w:b/>
                <w:lang w:val="en-US"/>
              </w:rPr>
            </w:pPr>
          </w:p>
        </w:tc>
        <w:tc>
          <w:tcPr>
            <w:tcW w:w="1493" w:type="dxa"/>
            <w:gridSpan w:val="2"/>
            <w:shd w:val="clear" w:color="auto" w:fill="auto"/>
          </w:tcPr>
          <w:p w14:paraId="7494E1DD" w14:textId="34F2FAA2" w:rsidR="00B15619" w:rsidRPr="00162E82" w:rsidRDefault="00B15619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3</w:t>
            </w:r>
          </w:p>
        </w:tc>
        <w:tc>
          <w:tcPr>
            <w:tcW w:w="1222" w:type="dxa"/>
            <w:shd w:val="clear" w:color="auto" w:fill="auto"/>
          </w:tcPr>
          <w:p w14:paraId="0EA9D845" w14:textId="77777777" w:rsidR="00B15619" w:rsidRPr="00162E82" w:rsidRDefault="00B15619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357" w:type="dxa"/>
          </w:tcPr>
          <w:p w14:paraId="12C58B5E" w14:textId="77777777" w:rsidR="00B15619" w:rsidRPr="00162E82" w:rsidRDefault="00B15619" w:rsidP="009A75C6">
            <w:pPr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shd w:val="clear" w:color="auto" w:fill="auto"/>
          </w:tcPr>
          <w:p w14:paraId="24DA98B9" w14:textId="685B547F" w:rsidR="00B15619" w:rsidRPr="00162E82" w:rsidRDefault="00B15619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14:paraId="7121B9E3" w14:textId="768B38A8" w:rsidR="00B15619" w:rsidRPr="00162E82" w:rsidRDefault="00B15619" w:rsidP="009A75C6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3</w:t>
            </w:r>
          </w:p>
        </w:tc>
      </w:tr>
      <w:tr w:rsidR="00B15619" w:rsidRPr="004B6558" w14:paraId="0A115DD4" w14:textId="77777777" w:rsidTr="00B15619">
        <w:trPr>
          <w:trHeight w:val="399"/>
        </w:trPr>
        <w:tc>
          <w:tcPr>
            <w:tcW w:w="3661" w:type="dxa"/>
          </w:tcPr>
          <w:p w14:paraId="2CBBE968" w14:textId="6E900E66" w:rsidR="00B15619" w:rsidRPr="004B426F" w:rsidRDefault="00B15619" w:rsidP="005E4915">
            <w:pPr>
              <w:jc w:val="center"/>
              <w:rPr>
                <w:rFonts w:cstheme="minorHAnsi"/>
                <w:b/>
                <w:lang w:val="en-US"/>
              </w:rPr>
            </w:pPr>
            <w:r w:rsidRPr="004B426F">
              <w:rPr>
                <w:rFonts w:cstheme="minorHAnsi"/>
                <w:b/>
                <w:lang w:val="en-US"/>
              </w:rPr>
              <w:t>Gynecology and Obstetrics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3FF60749" w14:textId="1CA35EA8" w:rsidR="00B15619" w:rsidRPr="00162E82" w:rsidRDefault="00B15619" w:rsidP="005E4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2" w:type="dxa"/>
            <w:shd w:val="clear" w:color="auto" w:fill="auto"/>
          </w:tcPr>
          <w:p w14:paraId="5C824074" w14:textId="7184FE10" w:rsidR="00B15619" w:rsidRPr="00162E82" w:rsidRDefault="00B15619" w:rsidP="005E4915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357" w:type="dxa"/>
          </w:tcPr>
          <w:p w14:paraId="39E1979B" w14:textId="77777777" w:rsidR="00B15619" w:rsidRPr="00162E82" w:rsidRDefault="00B15619" w:rsidP="005E4915">
            <w:pPr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shd w:val="clear" w:color="auto" w:fill="auto"/>
          </w:tcPr>
          <w:p w14:paraId="0BEF802E" w14:textId="3F8058F5" w:rsidR="00B15619" w:rsidRPr="00162E82" w:rsidRDefault="00B15619" w:rsidP="005E4915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14:paraId="7E15169C" w14:textId="4F8B09F1" w:rsidR="00B15619" w:rsidRPr="00162E82" w:rsidRDefault="00B15619" w:rsidP="005E4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B15619" w:rsidRPr="004B6558" w14:paraId="2600F11E" w14:textId="77777777" w:rsidTr="00B15619">
        <w:trPr>
          <w:trHeight w:val="399"/>
        </w:trPr>
        <w:tc>
          <w:tcPr>
            <w:tcW w:w="3661" w:type="dxa"/>
          </w:tcPr>
          <w:p w14:paraId="0B06B9CA" w14:textId="2DCCE34F" w:rsidR="00B15619" w:rsidRPr="00E76815" w:rsidRDefault="00B15619" w:rsidP="005E4915">
            <w:pPr>
              <w:jc w:val="center"/>
              <w:rPr>
                <w:rFonts w:cstheme="minorHAnsi"/>
                <w:b/>
                <w:lang w:val="en-US"/>
              </w:rPr>
            </w:pPr>
            <w:r w:rsidRPr="008C35D2">
              <w:rPr>
                <w:rFonts w:cstheme="minorHAnsi"/>
                <w:b/>
                <w:lang w:val="en-US"/>
              </w:rPr>
              <w:t>Forensic Medicine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1C12368E" w14:textId="6608368A" w:rsidR="00B15619" w:rsidRPr="00162E82" w:rsidRDefault="00B15619" w:rsidP="005E4915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2</w:t>
            </w:r>
          </w:p>
        </w:tc>
        <w:tc>
          <w:tcPr>
            <w:tcW w:w="1222" w:type="dxa"/>
            <w:shd w:val="clear" w:color="auto" w:fill="auto"/>
          </w:tcPr>
          <w:p w14:paraId="01C39399" w14:textId="64213435" w:rsidR="00B15619" w:rsidRPr="00162E82" w:rsidRDefault="00B15619" w:rsidP="005E4915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357" w:type="dxa"/>
          </w:tcPr>
          <w:p w14:paraId="7747F2ED" w14:textId="77777777" w:rsidR="00B15619" w:rsidRPr="00162E82" w:rsidRDefault="00B15619" w:rsidP="005E4915">
            <w:pPr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shd w:val="clear" w:color="auto" w:fill="auto"/>
          </w:tcPr>
          <w:p w14:paraId="4701F5ED" w14:textId="1E81DEAA" w:rsidR="00B15619" w:rsidRPr="00162E82" w:rsidRDefault="00B15619" w:rsidP="005E4915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-</w:t>
            </w:r>
          </w:p>
        </w:tc>
        <w:tc>
          <w:tcPr>
            <w:tcW w:w="1494" w:type="dxa"/>
            <w:shd w:val="clear" w:color="auto" w:fill="auto"/>
          </w:tcPr>
          <w:p w14:paraId="3144586C" w14:textId="76EDC99A" w:rsidR="00B15619" w:rsidRPr="00162E82" w:rsidRDefault="00B15619" w:rsidP="005E4915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2</w:t>
            </w:r>
          </w:p>
        </w:tc>
      </w:tr>
      <w:tr w:rsidR="00B15619" w:rsidRPr="004B6558" w14:paraId="5D9B8BE7" w14:textId="77777777" w:rsidTr="00B15619">
        <w:trPr>
          <w:trHeight w:val="399"/>
        </w:trPr>
        <w:tc>
          <w:tcPr>
            <w:tcW w:w="3661" w:type="dxa"/>
          </w:tcPr>
          <w:p w14:paraId="6FE6E631" w14:textId="33AC9D77" w:rsidR="00B15619" w:rsidRPr="008C35D2" w:rsidRDefault="00B15619" w:rsidP="005E4915">
            <w:pPr>
              <w:jc w:val="center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b/>
                <w:lang w:val="en-US"/>
              </w:rPr>
              <w:t>General Surgery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0819E9E7" w14:textId="3C8A1C2A" w:rsidR="00B15619" w:rsidRPr="00162E82" w:rsidRDefault="00B15619" w:rsidP="005E4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2" w:type="dxa"/>
            <w:shd w:val="clear" w:color="auto" w:fill="auto"/>
          </w:tcPr>
          <w:p w14:paraId="652EFF62" w14:textId="77777777" w:rsidR="00B15619" w:rsidRPr="00162E82" w:rsidRDefault="00B15619" w:rsidP="005E4915">
            <w:pPr>
              <w:jc w:val="center"/>
              <w:rPr>
                <w:rFonts w:cstheme="minorHAnsi"/>
              </w:rPr>
            </w:pPr>
          </w:p>
        </w:tc>
        <w:tc>
          <w:tcPr>
            <w:tcW w:w="1357" w:type="dxa"/>
          </w:tcPr>
          <w:p w14:paraId="0049AAD0" w14:textId="77777777" w:rsidR="00B15619" w:rsidRPr="00162E82" w:rsidRDefault="00B15619" w:rsidP="005E4915">
            <w:pPr>
              <w:jc w:val="center"/>
              <w:rPr>
                <w:rFonts w:cstheme="minorHAnsi"/>
              </w:rPr>
            </w:pPr>
          </w:p>
        </w:tc>
        <w:tc>
          <w:tcPr>
            <w:tcW w:w="1357" w:type="dxa"/>
            <w:shd w:val="clear" w:color="auto" w:fill="auto"/>
          </w:tcPr>
          <w:p w14:paraId="570842D8" w14:textId="1E3F5FC4" w:rsidR="00B15619" w:rsidRPr="00162E82" w:rsidRDefault="00B15619" w:rsidP="005E4915">
            <w:pPr>
              <w:jc w:val="center"/>
              <w:rPr>
                <w:rFonts w:cstheme="minorHAnsi"/>
              </w:rPr>
            </w:pPr>
          </w:p>
        </w:tc>
        <w:tc>
          <w:tcPr>
            <w:tcW w:w="1494" w:type="dxa"/>
            <w:shd w:val="clear" w:color="auto" w:fill="auto"/>
          </w:tcPr>
          <w:p w14:paraId="72F9360D" w14:textId="19674AA8" w:rsidR="00B15619" w:rsidRPr="00162E82" w:rsidRDefault="00B15619" w:rsidP="005E4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B15619" w:rsidRPr="004B6558" w14:paraId="7775B4A7" w14:textId="77777777" w:rsidTr="00B15619">
        <w:trPr>
          <w:trHeight w:val="399"/>
        </w:trPr>
        <w:tc>
          <w:tcPr>
            <w:tcW w:w="3661" w:type="dxa"/>
          </w:tcPr>
          <w:p w14:paraId="69A41A64" w14:textId="77777777" w:rsidR="00B15619" w:rsidRPr="00442D5D" w:rsidRDefault="00B15619" w:rsidP="005E4915">
            <w:pPr>
              <w:jc w:val="center"/>
              <w:rPr>
                <w:rFonts w:cstheme="minorHAnsi"/>
                <w:b/>
                <w:lang w:val="en-US"/>
              </w:rPr>
            </w:pPr>
            <w:r w:rsidRPr="00442D5D">
              <w:rPr>
                <w:rFonts w:cstheme="minorHAnsi"/>
                <w:b/>
                <w:lang w:val="en-US"/>
              </w:rPr>
              <w:t>TOTAL</w:t>
            </w:r>
          </w:p>
        </w:tc>
        <w:tc>
          <w:tcPr>
            <w:tcW w:w="1493" w:type="dxa"/>
            <w:gridSpan w:val="2"/>
            <w:shd w:val="clear" w:color="auto" w:fill="auto"/>
          </w:tcPr>
          <w:p w14:paraId="57955E45" w14:textId="24380B83" w:rsidR="00B15619" w:rsidRPr="00162E82" w:rsidRDefault="00B15619" w:rsidP="005E4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1222" w:type="dxa"/>
            <w:shd w:val="clear" w:color="auto" w:fill="auto"/>
          </w:tcPr>
          <w:p w14:paraId="184E6525" w14:textId="51452EB3" w:rsidR="00B15619" w:rsidRPr="00162E82" w:rsidRDefault="00B15619" w:rsidP="005E4915">
            <w:pPr>
              <w:jc w:val="center"/>
              <w:rPr>
                <w:rFonts w:cstheme="minorHAnsi"/>
              </w:rPr>
            </w:pPr>
            <w:r w:rsidRPr="00162E82">
              <w:rPr>
                <w:rFonts w:cstheme="minorHAnsi"/>
              </w:rPr>
              <w:t>1</w:t>
            </w:r>
            <w:r w:rsidR="00843CE5">
              <w:rPr>
                <w:rFonts w:cstheme="minorHAnsi"/>
              </w:rPr>
              <w:t>0</w:t>
            </w:r>
          </w:p>
        </w:tc>
        <w:tc>
          <w:tcPr>
            <w:tcW w:w="1357" w:type="dxa"/>
          </w:tcPr>
          <w:p w14:paraId="6F7F2DA8" w14:textId="661D7080" w:rsidR="00B15619" w:rsidRDefault="00843CE5" w:rsidP="005E4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357" w:type="dxa"/>
            <w:shd w:val="clear" w:color="auto" w:fill="auto"/>
          </w:tcPr>
          <w:p w14:paraId="128AFB62" w14:textId="34965B48" w:rsidR="00B15619" w:rsidRPr="00162E82" w:rsidRDefault="00843CE5" w:rsidP="005E4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494" w:type="dxa"/>
            <w:shd w:val="clear" w:color="auto" w:fill="auto"/>
          </w:tcPr>
          <w:p w14:paraId="78DAA841" w14:textId="04C31581" w:rsidR="00B15619" w:rsidRPr="00162E82" w:rsidRDefault="00843CE5" w:rsidP="005E49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115</w:t>
            </w:r>
          </w:p>
        </w:tc>
      </w:tr>
    </w:tbl>
    <w:p w14:paraId="79A0725C" w14:textId="77777777" w:rsidR="007A1D0A" w:rsidRPr="004B6558" w:rsidRDefault="007A1D0A" w:rsidP="00794C6B">
      <w:pPr>
        <w:rPr>
          <w:rFonts w:cstheme="minorHAnsi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4906"/>
        <w:gridCol w:w="4728"/>
      </w:tblGrid>
      <w:tr w:rsidR="007148FC" w:rsidRPr="004B6558" w14:paraId="4BB327FE" w14:textId="77777777" w:rsidTr="00765F3B">
        <w:trPr>
          <w:trHeight w:val="100"/>
        </w:trPr>
        <w:tc>
          <w:tcPr>
            <w:tcW w:w="4906" w:type="dxa"/>
          </w:tcPr>
          <w:p w14:paraId="1B5031D4" w14:textId="3A9EF7F2" w:rsidR="007148FC" w:rsidRPr="004B6558" w:rsidRDefault="005E4915" w:rsidP="00794C6B">
            <w:pPr>
              <w:rPr>
                <w:rFonts w:cstheme="minorHAnsi"/>
                <w:b/>
              </w:rPr>
            </w:pPr>
            <w:r w:rsidRPr="005E4915">
              <w:rPr>
                <w:rFonts w:cstheme="minorHAnsi"/>
                <w:b/>
              </w:rPr>
              <w:t>Advisor Visit</w:t>
            </w:r>
          </w:p>
        </w:tc>
        <w:tc>
          <w:tcPr>
            <w:tcW w:w="4728" w:type="dxa"/>
          </w:tcPr>
          <w:p w14:paraId="6E9455F9" w14:textId="7BC9B468" w:rsidR="007148FC" w:rsidRPr="004B6558" w:rsidRDefault="00765F3B" w:rsidP="00794C6B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331222E6" w14:textId="77777777" w:rsidR="007148FC" w:rsidRPr="004B6558" w:rsidRDefault="007148FC" w:rsidP="007332C4">
      <w:pPr>
        <w:spacing w:after="0"/>
        <w:rPr>
          <w:rFonts w:cstheme="minorHAnsi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265"/>
        <w:gridCol w:w="3117"/>
        <w:gridCol w:w="4252"/>
      </w:tblGrid>
      <w:tr w:rsidR="00794C6B" w:rsidRPr="004B6558" w14:paraId="5CDCA586" w14:textId="77777777" w:rsidTr="00135BDC">
        <w:trPr>
          <w:trHeight w:val="271"/>
        </w:trPr>
        <w:tc>
          <w:tcPr>
            <w:tcW w:w="9634" w:type="dxa"/>
            <w:gridSpan w:val="3"/>
          </w:tcPr>
          <w:p w14:paraId="59D1B369" w14:textId="18290385" w:rsidR="00794C6B" w:rsidRPr="004B6558" w:rsidRDefault="00CF08C9" w:rsidP="00CF08C9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CONTENT OF THE MED </w:t>
            </w:r>
            <w:r w:rsidR="005E4915">
              <w:rPr>
                <w:rFonts w:cstheme="minorHAnsi"/>
                <w:b/>
              </w:rPr>
              <w:t>3</w:t>
            </w:r>
            <w:r w:rsidR="0012079B">
              <w:rPr>
                <w:rFonts w:cstheme="minorHAnsi"/>
                <w:b/>
              </w:rPr>
              <w:t xml:space="preserve">03 </w:t>
            </w:r>
            <w:r w:rsidRPr="004B6558">
              <w:rPr>
                <w:rFonts w:cstheme="minorHAnsi"/>
                <w:b/>
              </w:rPr>
              <w:t xml:space="preserve">COMMITTEE </w:t>
            </w:r>
          </w:p>
        </w:tc>
      </w:tr>
      <w:tr w:rsidR="00765F3B" w:rsidRPr="004B6558" w14:paraId="46510245" w14:textId="77777777" w:rsidTr="00E31876">
        <w:trPr>
          <w:trHeight w:val="1026"/>
        </w:trPr>
        <w:tc>
          <w:tcPr>
            <w:tcW w:w="9634" w:type="dxa"/>
            <w:gridSpan w:val="3"/>
            <w:vAlign w:val="center"/>
          </w:tcPr>
          <w:p w14:paraId="17C6F27A" w14:textId="347315D6" w:rsidR="00A359B4" w:rsidRPr="00646978" w:rsidRDefault="00765F3B" w:rsidP="00162E82">
            <w:pPr>
              <w:jc w:val="both"/>
              <w:rPr>
                <w:rFonts w:cstheme="minorHAnsi"/>
              </w:rPr>
            </w:pPr>
            <w:proofErr w:type="gramStart"/>
            <w:r w:rsidRPr="00D9708D">
              <w:rPr>
                <w:rFonts w:eastAsia="Times New Roman" w:cstheme="minorHAnsi"/>
                <w:lang w:eastAsia="tr-TR"/>
              </w:rPr>
              <w:t>Location of urinary system organs; Neighborhood of kidneys; Calyx system and renal pelvis;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r w:rsidRPr="00D9708D">
              <w:rPr>
                <w:rFonts w:eastAsia="Times New Roman" w:cstheme="minorHAnsi"/>
                <w:lang w:eastAsia="tr-TR"/>
              </w:rPr>
              <w:t>Ureter; Vessels and innervation of kidney and ureter; Bladder; Male and female urethra; Development of the urinary system; The structure of the glomerulus; Structure of kidney tubules and collection tubules;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r w:rsidRPr="00D9708D">
              <w:rPr>
                <w:rFonts w:eastAsia="Times New Roman" w:cstheme="minorHAnsi"/>
                <w:lang w:eastAsia="tr-TR"/>
              </w:rPr>
              <w:t>Juxtaglomerular apparatus histology;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r w:rsidRPr="00D9708D">
              <w:rPr>
                <w:rFonts w:eastAsia="Times New Roman" w:cstheme="minorHAnsi"/>
                <w:lang w:eastAsia="tr-TR"/>
              </w:rPr>
              <w:t>Ureter, bladder and urethra histology; Renal functions and RAAS system; Glomerular filtration; Tubular reabsorption and secretion mechanisms; Water balance; Clearance; Hydrogen balance; Regulation of acid-base balance; Body fluids, osmotic pressure and edema; Electrolyte balance; Mycoplasma and Ureaplasma; Nisseriae;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r w:rsidRPr="00D9708D">
              <w:rPr>
                <w:rFonts w:eastAsia="Times New Roman" w:cstheme="minorHAnsi"/>
                <w:lang w:eastAsia="tr-TR"/>
              </w:rPr>
              <w:t>Treponema pallidum;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r w:rsidRPr="00D9708D">
              <w:rPr>
                <w:rFonts w:eastAsia="Times New Roman" w:cstheme="minorHAnsi"/>
                <w:lang w:eastAsia="tr-TR"/>
              </w:rPr>
              <w:t>Papillomaviruses;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r w:rsidRPr="00D9708D">
              <w:rPr>
                <w:rFonts w:eastAsia="Times New Roman" w:cstheme="minorHAnsi"/>
                <w:lang w:eastAsia="tr-TR"/>
              </w:rPr>
              <w:t>Polyomaviruses;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r w:rsidRPr="00D9708D">
              <w:rPr>
                <w:rFonts w:eastAsia="Times New Roman" w:cstheme="minorHAnsi"/>
                <w:lang w:eastAsia="tr-TR"/>
              </w:rPr>
              <w:t>Human Herpesviruses;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r w:rsidRPr="00D9708D">
              <w:rPr>
                <w:rFonts w:eastAsia="Times New Roman" w:cstheme="minorHAnsi"/>
                <w:lang w:eastAsia="tr-TR"/>
              </w:rPr>
              <w:t>Glomerular diseases of the kidney;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r w:rsidRPr="00D9708D">
              <w:rPr>
                <w:rFonts w:eastAsia="Times New Roman" w:cstheme="minorHAnsi"/>
                <w:lang w:eastAsia="tr-TR"/>
              </w:rPr>
              <w:t>Interstitial diseases of the kidney; Approach to acute renal injury; Approach to chronic kidney disease;</w:t>
            </w:r>
            <w:r w:rsidR="00162E82">
              <w:rPr>
                <w:rFonts w:eastAsia="Times New Roman" w:cstheme="minorHAnsi"/>
                <w:lang w:eastAsia="tr-TR"/>
              </w:rPr>
              <w:t xml:space="preserve"> </w:t>
            </w:r>
            <w:r w:rsidRPr="00D9708D">
              <w:rPr>
                <w:rFonts w:eastAsia="Times New Roman" w:cstheme="minorHAnsi"/>
                <w:lang w:eastAsia="tr-TR"/>
              </w:rPr>
              <w:t xml:space="preserve">Fluid-electrolyte balance disorders; Acid-base balance disorders; Diuretics; Bladder tumors and non-tumor diseases; Prostate tumors and non-tumor diseases; Tumors of the kidney and excretory tract; Urinary system </w:t>
            </w:r>
            <w:r w:rsidR="00022DEB">
              <w:rPr>
                <w:rFonts w:eastAsia="Times New Roman" w:cstheme="minorHAnsi"/>
                <w:lang w:eastAsia="tr-TR"/>
              </w:rPr>
              <w:t>Stones</w:t>
            </w:r>
            <w:r w:rsidR="00162E82">
              <w:rPr>
                <w:rFonts w:eastAsia="Times New Roman" w:cstheme="minorHAnsi"/>
                <w:lang w:eastAsia="tr-TR"/>
              </w:rPr>
              <w:t xml:space="preserve">; </w:t>
            </w:r>
            <w:r w:rsidR="00022DEB" w:rsidRPr="00022DEB">
              <w:rPr>
                <w:rFonts w:cstheme="minorHAnsi"/>
              </w:rPr>
              <w:t>Tumor and diseases in testis and appendages</w:t>
            </w:r>
            <w:r w:rsidR="00162E82">
              <w:rPr>
                <w:rFonts w:cstheme="minorHAnsi"/>
              </w:rPr>
              <w:t xml:space="preserve">; </w:t>
            </w:r>
            <w:r w:rsidR="00022DEB" w:rsidRPr="00022DEB">
              <w:rPr>
                <w:rFonts w:cstheme="minorHAnsi"/>
              </w:rPr>
              <w:t>Female genital tumors and diseases,</w:t>
            </w:r>
            <w:r w:rsidR="00162E82">
              <w:rPr>
                <w:rFonts w:cstheme="minorHAnsi"/>
              </w:rPr>
              <w:t xml:space="preserve"> </w:t>
            </w:r>
            <w:r w:rsidR="00022DEB" w:rsidRPr="00022DEB">
              <w:rPr>
                <w:rFonts w:cstheme="minorHAnsi"/>
              </w:rPr>
              <w:t>Breast tumors and diseases</w:t>
            </w:r>
            <w:r w:rsidR="00162E82">
              <w:rPr>
                <w:rFonts w:cstheme="minorHAnsi"/>
              </w:rPr>
              <w:t xml:space="preserve">, </w:t>
            </w:r>
            <w:r w:rsidR="00022DEB" w:rsidRPr="00022DEB">
              <w:rPr>
                <w:rFonts w:cstheme="minorHAnsi"/>
              </w:rPr>
              <w:t>Pregnancy-related diseases and tumors</w:t>
            </w:r>
            <w:proofErr w:type="gramEnd"/>
          </w:p>
        </w:tc>
      </w:tr>
      <w:tr w:rsidR="00765F3B" w:rsidRPr="004B6558" w14:paraId="64B9C47F" w14:textId="77777777" w:rsidTr="00135BDC">
        <w:trPr>
          <w:trHeight w:val="256"/>
        </w:trPr>
        <w:tc>
          <w:tcPr>
            <w:tcW w:w="9634" w:type="dxa"/>
            <w:gridSpan w:val="3"/>
          </w:tcPr>
          <w:p w14:paraId="2CD0E3A4" w14:textId="5BEC6953" w:rsidR="00765F3B" w:rsidRPr="00D9708D" w:rsidRDefault="00872ABE" w:rsidP="00765F3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</w:rPr>
              <w:t>MED 303</w:t>
            </w:r>
            <w:r w:rsidR="00765F3B" w:rsidRPr="00D9708D">
              <w:rPr>
                <w:rFonts w:cstheme="minorHAnsi"/>
                <w:b/>
              </w:rPr>
              <w:t xml:space="preserve"> COMMITTEE AIM</w:t>
            </w:r>
          </w:p>
        </w:tc>
      </w:tr>
      <w:tr w:rsidR="00765F3B" w:rsidRPr="004B6558" w14:paraId="5375D350" w14:textId="77777777" w:rsidTr="00135BDC">
        <w:trPr>
          <w:trHeight w:val="770"/>
        </w:trPr>
        <w:tc>
          <w:tcPr>
            <w:tcW w:w="9634" w:type="dxa"/>
            <w:gridSpan w:val="3"/>
          </w:tcPr>
          <w:p w14:paraId="47B6E158" w14:textId="77777777" w:rsidR="00D9708D" w:rsidRPr="00D9708D" w:rsidRDefault="00D9708D" w:rsidP="00D9708D">
            <w:pPr>
              <w:jc w:val="both"/>
              <w:rPr>
                <w:rFonts w:cstheme="minorHAnsi"/>
              </w:rPr>
            </w:pPr>
            <w:r w:rsidRPr="00D9708D">
              <w:rPr>
                <w:rFonts w:cstheme="minorHAnsi"/>
              </w:rPr>
              <w:t xml:space="preserve">To gain the knowledge </w:t>
            </w:r>
            <w:proofErr w:type="gramStart"/>
            <w:r w:rsidRPr="00D9708D">
              <w:rPr>
                <w:rFonts w:cstheme="minorHAnsi"/>
              </w:rPr>
              <w:t>about  the</w:t>
            </w:r>
            <w:proofErr w:type="gramEnd"/>
            <w:r w:rsidRPr="00D9708D">
              <w:rPr>
                <w:rFonts w:cstheme="minorHAnsi"/>
              </w:rPr>
              <w:t xml:space="preserve"> development, structure and functions of the urinary system.</w:t>
            </w:r>
          </w:p>
          <w:p w14:paraId="4DEFCF80" w14:textId="77777777" w:rsidR="00D9708D" w:rsidRPr="00D9708D" w:rsidRDefault="00D9708D" w:rsidP="00D9708D">
            <w:pPr>
              <w:jc w:val="both"/>
              <w:rPr>
                <w:rFonts w:cstheme="minorHAnsi"/>
              </w:rPr>
            </w:pPr>
            <w:r w:rsidRPr="00D9708D">
              <w:rPr>
                <w:rFonts w:cstheme="minorHAnsi"/>
              </w:rPr>
              <w:t>To gain the knowledge about the development, structure and functions of the reproductive system.</w:t>
            </w:r>
          </w:p>
          <w:p w14:paraId="2B14AE77" w14:textId="03F835E0" w:rsidR="00765F3B" w:rsidRPr="00765F3B" w:rsidRDefault="00D9708D" w:rsidP="00D9708D">
            <w:pPr>
              <w:jc w:val="both"/>
              <w:rPr>
                <w:rFonts w:cstheme="minorHAnsi"/>
              </w:rPr>
            </w:pPr>
            <w:r w:rsidRPr="00D9708D">
              <w:rPr>
                <w:rFonts w:cstheme="minorHAnsi"/>
              </w:rPr>
              <w:t xml:space="preserve">To gain the knowledge </w:t>
            </w:r>
            <w:proofErr w:type="gramStart"/>
            <w:r w:rsidRPr="00D9708D">
              <w:rPr>
                <w:rFonts w:cstheme="minorHAnsi"/>
              </w:rPr>
              <w:t>about  the</w:t>
            </w:r>
            <w:proofErr w:type="gramEnd"/>
            <w:r w:rsidRPr="00D9708D">
              <w:rPr>
                <w:rFonts w:cstheme="minorHAnsi"/>
              </w:rPr>
              <w:t xml:space="preserve"> etiopathogenesis, pathology, symptoms and signs, prevention, diagnosis and principles of treatment of the disorders related to these systems.</w:t>
            </w:r>
          </w:p>
        </w:tc>
      </w:tr>
      <w:tr w:rsidR="00765F3B" w:rsidRPr="004B6558" w14:paraId="12C1A9EC" w14:textId="77777777" w:rsidTr="00135BDC">
        <w:trPr>
          <w:trHeight w:val="271"/>
        </w:trPr>
        <w:tc>
          <w:tcPr>
            <w:tcW w:w="9634" w:type="dxa"/>
            <w:gridSpan w:val="3"/>
          </w:tcPr>
          <w:p w14:paraId="6A3873DC" w14:textId="12E67A9C" w:rsidR="00765F3B" w:rsidRPr="004B6558" w:rsidRDefault="00765F3B" w:rsidP="00765F3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>
              <w:rPr>
                <w:rFonts w:cstheme="minorHAnsi"/>
                <w:b/>
              </w:rPr>
              <w:t>3</w:t>
            </w:r>
            <w:r w:rsidR="00872ABE">
              <w:rPr>
                <w:rFonts w:cstheme="minorHAnsi"/>
                <w:b/>
              </w:rPr>
              <w:t>03</w:t>
            </w:r>
            <w:r w:rsidRPr="004B6558">
              <w:rPr>
                <w:rFonts w:cstheme="minorHAnsi"/>
                <w:b/>
              </w:rPr>
              <w:t xml:space="preserve"> COMMITTEE LEARNING OBJECTIVES</w:t>
            </w:r>
          </w:p>
        </w:tc>
      </w:tr>
      <w:tr w:rsidR="00765F3B" w:rsidRPr="004B6558" w14:paraId="17384174" w14:textId="77777777" w:rsidTr="004B0F0B">
        <w:trPr>
          <w:trHeight w:val="836"/>
        </w:trPr>
        <w:tc>
          <w:tcPr>
            <w:tcW w:w="9634" w:type="dxa"/>
            <w:gridSpan w:val="3"/>
          </w:tcPr>
          <w:p w14:paraId="4A0A8132" w14:textId="71814C59" w:rsidR="00D9708D" w:rsidRPr="00162E82" w:rsidRDefault="00765F3B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1) </w:t>
            </w:r>
            <w:r w:rsidR="00D9708D" w:rsidRPr="00162E82">
              <w:rPr>
                <w:rFonts w:eastAsia="Times New Roman" w:cstheme="minorHAnsi"/>
                <w:lang w:eastAsia="tr-TR"/>
              </w:rPr>
              <w:t xml:space="preserve">Describes the embryonic development of the excretory system organs. </w:t>
            </w:r>
          </w:p>
          <w:p w14:paraId="100B3EF9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2) Describes the microscopic structure of the kidney and nephron. </w:t>
            </w:r>
          </w:p>
          <w:p w14:paraId="1A7B87D6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3) Lists the functions of the kidney. </w:t>
            </w:r>
          </w:p>
          <w:p w14:paraId="1016EB1F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4) Explains the mechanisms of the glomerular filtration, tubular reabsorption and tubular secretion process and its control. </w:t>
            </w:r>
          </w:p>
          <w:p w14:paraId="5A46B796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5) Describes the medullary osmotic gradient mechanisms. </w:t>
            </w:r>
          </w:p>
          <w:p w14:paraId="65FDDF97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6) Describes the dilution and concentration mechanisms of the urine. </w:t>
            </w:r>
          </w:p>
          <w:p w14:paraId="5777857C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7) Describes the concept and measurement of renal clearance. </w:t>
            </w:r>
          </w:p>
          <w:p w14:paraId="1F48D9E3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8) Lists the factors affecting body water content, and defines the body fluid compartments and their electrolyte composition. </w:t>
            </w:r>
          </w:p>
          <w:p w14:paraId="48DBAC43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9) Explains how water balance is regulated. </w:t>
            </w:r>
          </w:p>
          <w:p w14:paraId="2E6C552A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10) Describes the concept of osmolality and its role in the regulation of water balance. </w:t>
            </w:r>
          </w:p>
          <w:p w14:paraId="0D0C0966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11) Describes the normal physical and chemical properties of urine. </w:t>
            </w:r>
          </w:p>
          <w:p w14:paraId="21D13911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12) Describes how the sodium and potassium balance is regulated. </w:t>
            </w:r>
          </w:p>
          <w:p w14:paraId="7286FEB0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13) Describes the regulation of acid-base balance. </w:t>
            </w:r>
          </w:p>
          <w:p w14:paraId="3FE5AB03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14) Interprets the results of arterial blood gas analysis, and distinguishes the acidosis and alkalosis from respiratory or metabolic causes. </w:t>
            </w:r>
          </w:p>
          <w:p w14:paraId="68DE5C57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15) Describes the location, structure, and function of the ureters. </w:t>
            </w:r>
          </w:p>
          <w:p w14:paraId="35897609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16) Describes the location, structure, and function of the urinary bladder. </w:t>
            </w:r>
          </w:p>
          <w:p w14:paraId="7581F77B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17) Defines micturition and explains its control. </w:t>
            </w:r>
          </w:p>
          <w:p w14:paraId="16001D13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18) Lists the infectious agents of excretory system, and describe their virulence, microbiological and epidemiological properties. </w:t>
            </w:r>
          </w:p>
          <w:p w14:paraId="1D683141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19) Explains the mechanisms of the diseases caused by the infectious agents and the methods of protection from these diseases. </w:t>
            </w:r>
          </w:p>
          <w:p w14:paraId="41364BCD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20) Describes the sample management for microbiological diagnosis and microbiological diagnostic methods of infection agents, and interprets the results. </w:t>
            </w:r>
          </w:p>
          <w:p w14:paraId="5B06D25C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21) Describes the etiopathogenesis, pathology, symptoms / signs and diagnostic methods of glomerular and tubulointerstitiel diseases of kidney. </w:t>
            </w:r>
          </w:p>
          <w:p w14:paraId="2FC0F9ED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22) Describes the etiopathogenesis, pathology, symptoms / signs, complications and diagnostic methods of acute renal injury. </w:t>
            </w:r>
          </w:p>
          <w:p w14:paraId="1940BF29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lastRenderedPageBreak/>
              <w:t xml:space="preserve">23) Classifies the chronic kidney disease, and describes its etiopathogenesis, progression mechanisms, symptoms / signs, complications and diagnostic methods. </w:t>
            </w:r>
          </w:p>
          <w:p w14:paraId="63F23500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>24) Describes the structure and function of the testes, penis and accessory reproductive organs of the male.</w:t>
            </w:r>
          </w:p>
          <w:p w14:paraId="5DE8282D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25) Defines meiosis, and mitosis. </w:t>
            </w:r>
          </w:p>
          <w:p w14:paraId="2E5A24C2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26) Defines spermatogenesis. </w:t>
            </w:r>
          </w:p>
          <w:p w14:paraId="5340FB38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27) Discusses hormonal regulation of testicular function and the physiological effects of testosterone on male reproductive anatomy. </w:t>
            </w:r>
          </w:p>
          <w:p w14:paraId="7EF27DE3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28) Describes the structure, and function of each of the organs of the female reproductive duct system. </w:t>
            </w:r>
          </w:p>
          <w:p w14:paraId="37D478E8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29) Describes the anatomy of the female external genitalia. </w:t>
            </w:r>
          </w:p>
          <w:p w14:paraId="6D2F3777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30) Describes the regulation of the ovarian and uterine cycles. </w:t>
            </w:r>
          </w:p>
          <w:p w14:paraId="476FD29B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31) Discusses the physiological effects of estrogens and progesterone. </w:t>
            </w:r>
          </w:p>
          <w:p w14:paraId="27EF603F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32) Defines </w:t>
            </w:r>
            <w:proofErr w:type="gramStart"/>
            <w:r w:rsidRPr="00162E82">
              <w:rPr>
                <w:rFonts w:eastAsia="Times New Roman" w:cstheme="minorHAnsi"/>
                <w:lang w:eastAsia="tr-TR"/>
              </w:rPr>
              <w:t>fertilization , embryogenesis</w:t>
            </w:r>
            <w:proofErr w:type="gramEnd"/>
            <w:r w:rsidRPr="00162E82">
              <w:rPr>
                <w:rFonts w:eastAsia="Times New Roman" w:cstheme="minorHAnsi"/>
                <w:lang w:eastAsia="tr-TR"/>
              </w:rPr>
              <w:t xml:space="preserve">, and implantation. </w:t>
            </w:r>
          </w:p>
          <w:p w14:paraId="254C25DB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33) Describes the formation of placenta and its appendages, and lists the functions of placenta. </w:t>
            </w:r>
          </w:p>
          <w:p w14:paraId="75551BA5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34) Defines organogenesis and indicates the important roles of the three primary germ layers in this process. </w:t>
            </w:r>
          </w:p>
          <w:p w14:paraId="5D128805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35) Discusses the determination of genetic sex and prenatal development of male and female structures. </w:t>
            </w:r>
          </w:p>
          <w:p w14:paraId="2AF9040E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36) Describes the major events of fetal development. </w:t>
            </w:r>
          </w:p>
          <w:p w14:paraId="2E1D5791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37) Describes anatomic </w:t>
            </w:r>
            <w:proofErr w:type="gramStart"/>
            <w:r w:rsidRPr="00162E82">
              <w:rPr>
                <w:rFonts w:eastAsia="Times New Roman" w:cstheme="minorHAnsi"/>
                <w:lang w:eastAsia="tr-TR"/>
              </w:rPr>
              <w:t>and  functional</w:t>
            </w:r>
            <w:proofErr w:type="gramEnd"/>
            <w:r w:rsidRPr="00162E82">
              <w:rPr>
                <w:rFonts w:eastAsia="Times New Roman" w:cstheme="minorHAnsi"/>
                <w:lang w:eastAsia="tr-TR"/>
              </w:rPr>
              <w:t xml:space="preserve"> during pregnancy. </w:t>
            </w:r>
          </w:p>
          <w:p w14:paraId="36B51E48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38) Explains the mechanism of labor, their stages and how normal labor is initiated. </w:t>
            </w:r>
          </w:p>
          <w:p w14:paraId="5D578A5E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39) Describes the puerperium. </w:t>
            </w:r>
          </w:p>
          <w:p w14:paraId="02642CAA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40) Explains the lactogenesis and galactopoiesis processes and the roles of prolactin, oxytocin, insulin, glucocorticoids in these processes. </w:t>
            </w:r>
          </w:p>
          <w:p w14:paraId="58123A8A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41) Describes in vitro fertilization and ART techniques. </w:t>
            </w:r>
          </w:p>
          <w:p w14:paraId="4E5CB699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42) Explains the contraceptive methods. </w:t>
            </w:r>
          </w:p>
          <w:p w14:paraId="55D5DCBA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43) Lists the sexually transmitted and other genital infectious agents, and describes their virulence, microbiological and epidemiological characteristics. </w:t>
            </w:r>
          </w:p>
          <w:p w14:paraId="0881C0E9" w14:textId="77777777" w:rsidR="00D9708D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44) Lists the Intrauterine infectious agents, and describes their virulence, microbiological and epidemiological properties are described. </w:t>
            </w:r>
          </w:p>
          <w:p w14:paraId="4152AAD1" w14:textId="58E96EAE" w:rsidR="00765F3B" w:rsidRPr="00162E82" w:rsidRDefault="00D9708D" w:rsidP="00D9708D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>45) D</w:t>
            </w:r>
            <w:r w:rsidR="00022DEB" w:rsidRPr="00162E82">
              <w:rPr>
                <w:rFonts w:eastAsia="Times New Roman" w:cstheme="minorHAnsi"/>
                <w:lang w:eastAsia="tr-TR"/>
              </w:rPr>
              <w:t>e</w:t>
            </w:r>
            <w:r w:rsidRPr="00162E82">
              <w:rPr>
                <w:rFonts w:eastAsia="Times New Roman" w:cstheme="minorHAnsi"/>
                <w:lang w:eastAsia="tr-TR"/>
              </w:rPr>
              <w:t>scribes the menstrual cycle disorders.</w:t>
            </w:r>
          </w:p>
          <w:p w14:paraId="723E0B37" w14:textId="77777777" w:rsidR="00A359B4" w:rsidRPr="00162E82" w:rsidRDefault="00022DEB" w:rsidP="00A359B4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 xml:space="preserve">46) </w:t>
            </w:r>
            <w:r w:rsidR="00A359B4" w:rsidRPr="00162E82">
              <w:rPr>
                <w:rFonts w:eastAsia="Times New Roman" w:cstheme="minorHAnsi"/>
                <w:lang w:eastAsia="tr-TR"/>
              </w:rPr>
              <w:t>Define etiologic factors, physiopathologic mechanisms, morphologic types of diseases of the testis &amp; epidydimis. Identify testis neoplasms &amp; classify morphologic types.</w:t>
            </w:r>
          </w:p>
          <w:p w14:paraId="5D4D29A5" w14:textId="77777777" w:rsidR="00022DEB" w:rsidRPr="00162E82" w:rsidRDefault="00A359B4" w:rsidP="00A359B4">
            <w:pPr>
              <w:rPr>
                <w:rFonts w:eastAsia="Times New Roman" w:cstheme="minorHAnsi"/>
                <w:lang w:eastAsia="tr-TR"/>
              </w:rPr>
            </w:pPr>
            <w:r w:rsidRPr="00162E82">
              <w:rPr>
                <w:rFonts w:eastAsia="Times New Roman" w:cstheme="minorHAnsi"/>
                <w:lang w:eastAsia="tr-TR"/>
              </w:rPr>
              <w:t>Describe malformations, inflammatory &amp; neoplastic diseases of the penis. Associate morphological changes seen in these conditions with signs and symptoms.</w:t>
            </w:r>
          </w:p>
          <w:p w14:paraId="2AEF026D" w14:textId="1EAA45E9" w:rsidR="00A359B4" w:rsidRPr="00162E82" w:rsidRDefault="00A359B4" w:rsidP="00A359B4">
            <w:r w:rsidRPr="00162E82">
              <w:rPr>
                <w:rFonts w:eastAsia="Times New Roman" w:cstheme="minorHAnsi"/>
                <w:lang w:eastAsia="tr-TR"/>
              </w:rPr>
              <w:t>47)</w:t>
            </w:r>
            <w:r w:rsidRPr="00162E82">
              <w:t xml:space="preserve"> Explain epidemiology and pathophysiology of inflammatory diseases of the prostate.  </w:t>
            </w:r>
          </w:p>
          <w:p w14:paraId="0DC53D5C" w14:textId="77777777" w:rsidR="00646978" w:rsidRPr="00162E82" w:rsidRDefault="00A359B4" w:rsidP="00A359B4">
            <w:r w:rsidRPr="00162E82">
              <w:t xml:space="preserve">Depict physiopathologic mechanisms involved in benign prostate hypertrophy, explain symptoms &amp; signs. </w:t>
            </w:r>
          </w:p>
          <w:p w14:paraId="6D819126" w14:textId="46E04CC7" w:rsidR="00A359B4" w:rsidRPr="00162E82" w:rsidRDefault="00646978" w:rsidP="00A359B4">
            <w:r w:rsidRPr="00162E82">
              <w:t xml:space="preserve">48) </w:t>
            </w:r>
            <w:r w:rsidR="00A359B4" w:rsidRPr="00162E82">
              <w:t>Define etiologic factors, physiopathologic mechanisms, morphologic types of prostate neoplasms.</w:t>
            </w:r>
          </w:p>
          <w:p w14:paraId="5B7B7E7C" w14:textId="5168FDF6" w:rsidR="00A359B4" w:rsidRPr="00162E82" w:rsidRDefault="00646978" w:rsidP="00A359B4">
            <w:r w:rsidRPr="00162E82">
              <w:rPr>
                <w:rFonts w:eastAsia="Times New Roman" w:cstheme="minorHAnsi"/>
                <w:lang w:eastAsia="tr-TR"/>
              </w:rPr>
              <w:t>49</w:t>
            </w:r>
            <w:r w:rsidR="00A359B4" w:rsidRPr="00162E82">
              <w:rPr>
                <w:rFonts w:eastAsia="Times New Roman" w:cstheme="minorHAnsi"/>
                <w:lang w:eastAsia="tr-TR"/>
              </w:rPr>
              <w:t xml:space="preserve">) </w:t>
            </w:r>
            <w:r w:rsidRPr="00162E82">
              <w:t>Explain</w:t>
            </w:r>
            <w:r w:rsidR="00A359B4" w:rsidRPr="00162E82">
              <w:t xml:space="preserve"> nonneoplastic epithelial disorders of the vulva. Connect vulvar intraepithelial neoplasia to vulvar carcinogenesis, explain the importance of neoplastic diseases, define histomorphological subtypes and prognostic factors of vulvar neoplasms.</w:t>
            </w:r>
          </w:p>
          <w:p w14:paraId="1384F1A5" w14:textId="7AF5D152" w:rsidR="00A359B4" w:rsidRPr="00162E82" w:rsidRDefault="00646978" w:rsidP="00A359B4">
            <w:r w:rsidRPr="00162E82">
              <w:rPr>
                <w:rFonts w:eastAsia="Times New Roman" w:cstheme="minorHAnsi"/>
                <w:lang w:eastAsia="tr-TR"/>
              </w:rPr>
              <w:t>50</w:t>
            </w:r>
            <w:r w:rsidR="00A359B4" w:rsidRPr="00162E82">
              <w:rPr>
                <w:rFonts w:eastAsia="Times New Roman" w:cstheme="minorHAnsi"/>
                <w:lang w:eastAsia="tr-TR"/>
              </w:rPr>
              <w:t xml:space="preserve">) </w:t>
            </w:r>
            <w:r w:rsidR="00A359B4" w:rsidRPr="00162E82">
              <w:t>Define nonneoplastic disorders of the uterine cervix. Classify &amp; describe etiologic factors, clinical manifestation, histomorphologic findings of uterine cervical neoplasms.</w:t>
            </w:r>
          </w:p>
          <w:p w14:paraId="4DA2FC73" w14:textId="615E3F2F" w:rsidR="00A359B4" w:rsidRPr="00162E82" w:rsidRDefault="00646978" w:rsidP="00A359B4">
            <w:r w:rsidRPr="00162E82">
              <w:t>51</w:t>
            </w:r>
            <w:r w:rsidR="00A359B4" w:rsidRPr="00162E82">
              <w:t>) Describe etiologic factors, and pathophysiologic mechanisms, histomorphologic types of nonneoplastic uterine corpus diseases.</w:t>
            </w:r>
          </w:p>
          <w:p w14:paraId="70AB6D82" w14:textId="1B457B07" w:rsidR="00A359B4" w:rsidRPr="00162E82" w:rsidRDefault="00646978" w:rsidP="00A359B4">
            <w:r w:rsidRPr="00162E82">
              <w:rPr>
                <w:rFonts w:eastAsia="Times New Roman" w:cstheme="minorHAnsi"/>
                <w:lang w:eastAsia="tr-TR"/>
              </w:rPr>
              <w:t>52</w:t>
            </w:r>
            <w:r w:rsidR="00A359B4" w:rsidRPr="00162E82">
              <w:rPr>
                <w:rFonts w:eastAsia="Times New Roman" w:cstheme="minorHAnsi"/>
                <w:lang w:eastAsia="tr-TR"/>
              </w:rPr>
              <w:t xml:space="preserve">) </w:t>
            </w:r>
            <w:r w:rsidR="00A359B4" w:rsidRPr="00162E82">
              <w:t>Define etiologic factors, physiopathologic mechanisms, morphologic types of uterine neoplasms. Analyze clinical signs &amp; symptoms, treatment options.</w:t>
            </w:r>
          </w:p>
          <w:p w14:paraId="05677096" w14:textId="44C4A0AC" w:rsidR="00A359B4" w:rsidRPr="00162E82" w:rsidRDefault="00646978" w:rsidP="00A359B4">
            <w:r w:rsidRPr="00162E82">
              <w:rPr>
                <w:rFonts w:eastAsia="Times New Roman" w:cstheme="minorHAnsi"/>
                <w:lang w:eastAsia="tr-TR"/>
              </w:rPr>
              <w:t>53</w:t>
            </w:r>
            <w:r w:rsidR="00A359B4" w:rsidRPr="00162E82">
              <w:rPr>
                <w:rFonts w:eastAsia="Times New Roman" w:cstheme="minorHAnsi"/>
                <w:lang w:eastAsia="tr-TR"/>
              </w:rPr>
              <w:t xml:space="preserve">) </w:t>
            </w:r>
            <w:r w:rsidR="00A359B4" w:rsidRPr="00162E82">
              <w:t>Explain physiopathologic mechanisms and morphologic changes in nonneoplastic diseases of the ovaries &amp; tubes.</w:t>
            </w:r>
          </w:p>
          <w:p w14:paraId="6C56DBCB" w14:textId="77777777" w:rsidR="00A359B4" w:rsidRPr="00162E82" w:rsidRDefault="00A359B4" w:rsidP="00A359B4">
            <w:r w:rsidRPr="00162E82">
              <w:t>Classify neoplasms of the ovaries &amp; tubes. Describe their etiologic factors, pathophysiologic mechanisms and clinical manifestations.</w:t>
            </w:r>
          </w:p>
          <w:p w14:paraId="5BC7485A" w14:textId="60BD0142" w:rsidR="00A359B4" w:rsidRPr="00162E82" w:rsidRDefault="00646978" w:rsidP="00A359B4">
            <w:r w:rsidRPr="00162E82">
              <w:rPr>
                <w:rFonts w:eastAsia="Times New Roman" w:cstheme="minorHAnsi"/>
                <w:lang w:eastAsia="tr-TR"/>
              </w:rPr>
              <w:lastRenderedPageBreak/>
              <w:t>54</w:t>
            </w:r>
            <w:r w:rsidR="00A359B4" w:rsidRPr="00162E82">
              <w:rPr>
                <w:rFonts w:eastAsia="Times New Roman" w:cstheme="minorHAnsi"/>
                <w:lang w:eastAsia="tr-TR"/>
              </w:rPr>
              <w:t xml:space="preserve">) </w:t>
            </w:r>
            <w:r w:rsidR="00A359B4" w:rsidRPr="00162E82">
              <w:t>Explain &amp; classify inflammatory diseases &amp; benign masses of the breast, explain etiologic factors, signs and symptoms of these diseases.</w:t>
            </w:r>
          </w:p>
          <w:p w14:paraId="7470674F" w14:textId="62EBBFA4" w:rsidR="00A359B4" w:rsidRPr="00162E82" w:rsidRDefault="00646978" w:rsidP="00A359B4">
            <w:r w:rsidRPr="00162E82">
              <w:rPr>
                <w:rFonts w:eastAsia="Times New Roman" w:cstheme="minorHAnsi"/>
                <w:lang w:eastAsia="tr-TR"/>
              </w:rPr>
              <w:t>55</w:t>
            </w:r>
            <w:r w:rsidR="00A359B4" w:rsidRPr="00162E82">
              <w:rPr>
                <w:rFonts w:eastAsia="Times New Roman" w:cstheme="minorHAnsi"/>
                <w:lang w:eastAsia="tr-TR"/>
              </w:rPr>
              <w:t xml:space="preserve">) </w:t>
            </w:r>
            <w:r w:rsidR="00A359B4" w:rsidRPr="00162E82">
              <w:t>Delineate etiologic factors, morphologic presentation and clinical manifestations of premalignant-malignant lesions of the breast.</w:t>
            </w:r>
          </w:p>
        </w:tc>
      </w:tr>
      <w:tr w:rsidR="00765F3B" w:rsidRPr="004B6558" w14:paraId="122450E5" w14:textId="77777777" w:rsidTr="00777A6D">
        <w:trPr>
          <w:trHeight w:val="699"/>
        </w:trPr>
        <w:tc>
          <w:tcPr>
            <w:tcW w:w="9634" w:type="dxa"/>
            <w:gridSpan w:val="3"/>
          </w:tcPr>
          <w:p w14:paraId="325D3AC6" w14:textId="188BC6E6" w:rsidR="00765F3B" w:rsidRPr="004B6558" w:rsidRDefault="00765F3B" w:rsidP="00765F3B">
            <w:pPr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lastRenderedPageBreak/>
              <w:t>RECOMMENDED BOOKS</w:t>
            </w:r>
          </w:p>
          <w:p w14:paraId="70341525" w14:textId="5663B5B9" w:rsid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D9708D">
              <w:rPr>
                <w:rFonts w:cstheme="minorHAnsi"/>
              </w:rPr>
              <w:t>Basic &amp; Clinical Pharmacology (1</w:t>
            </w:r>
            <w:r w:rsidR="006346DE">
              <w:rPr>
                <w:rFonts w:cstheme="minorHAnsi"/>
              </w:rPr>
              <w:t>5</w:t>
            </w:r>
            <w:r w:rsidRPr="00D9708D">
              <w:rPr>
                <w:rFonts w:cstheme="minorHAnsi"/>
              </w:rPr>
              <w:t>th Edition); Bertram G. Katzung,‎ Anthony J. Trevor; McGraw-Hill, 20</w:t>
            </w:r>
            <w:r w:rsidR="006346DE">
              <w:rPr>
                <w:rFonts w:cstheme="minorHAnsi"/>
              </w:rPr>
              <w:t>20</w:t>
            </w:r>
            <w:r w:rsidRPr="00D9708D">
              <w:rPr>
                <w:rFonts w:cstheme="minorHAnsi"/>
              </w:rPr>
              <w:t>.</w:t>
            </w:r>
          </w:p>
          <w:p w14:paraId="4A3F4D61" w14:textId="5FD51FED" w:rsidR="006346DE" w:rsidRPr="006346DE" w:rsidRDefault="006346DE" w:rsidP="006346DE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>
              <w:rPr>
                <w:rFonts w:cstheme="minorHAnsi"/>
              </w:rPr>
              <w:t>Katzung &amp; Trevor’s Pharmacology</w:t>
            </w:r>
            <w:r>
              <w:t xml:space="preserve"> </w:t>
            </w:r>
            <w:r w:rsidRPr="006346DE">
              <w:rPr>
                <w:rFonts w:cstheme="minorHAnsi"/>
              </w:rPr>
              <w:t>Examination and Board Review</w:t>
            </w:r>
            <w:r>
              <w:rPr>
                <w:rFonts w:cstheme="minorHAnsi"/>
              </w:rPr>
              <w:t xml:space="preserve"> (13th Edition); </w:t>
            </w:r>
            <w:r w:rsidRPr="006346DE">
              <w:rPr>
                <w:rFonts w:cstheme="minorHAnsi"/>
              </w:rPr>
              <w:t>Bertram Katzung, Marieke Kruidering-Hall, Rupa Lalchandani Tuan, Todd W. Vanderah, Anthony Trevor</w:t>
            </w:r>
            <w:r>
              <w:rPr>
                <w:rFonts w:cstheme="minorHAnsi"/>
              </w:rPr>
              <w:t xml:space="preserve">; </w:t>
            </w:r>
            <w:r w:rsidRPr="00D9708D">
              <w:rPr>
                <w:rFonts w:cstheme="minorHAnsi"/>
              </w:rPr>
              <w:t>McGraw-Hill, 20</w:t>
            </w:r>
            <w:r>
              <w:rPr>
                <w:rFonts w:cstheme="minorHAnsi"/>
              </w:rPr>
              <w:t>21.</w:t>
            </w:r>
          </w:p>
          <w:p w14:paraId="191C198A" w14:textId="132FFD13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D9708D">
              <w:rPr>
                <w:rFonts w:cstheme="minorHAnsi"/>
              </w:rPr>
              <w:t>Goldman-Cecil Medicine (2</w:t>
            </w:r>
            <w:r w:rsidR="00D6202C">
              <w:rPr>
                <w:rFonts w:cstheme="minorHAnsi"/>
              </w:rPr>
              <w:t>6</w:t>
            </w:r>
            <w:r w:rsidRPr="00D9708D">
              <w:rPr>
                <w:rFonts w:cstheme="minorHAnsi"/>
              </w:rPr>
              <w:t>th Edition); Lee Goldman, Andrew I. Schafer; Elsevier, New York, 20</w:t>
            </w:r>
            <w:r w:rsidR="00D6202C">
              <w:rPr>
                <w:rFonts w:cstheme="minorHAnsi"/>
              </w:rPr>
              <w:t>21</w:t>
            </w:r>
            <w:r w:rsidRPr="00D9708D">
              <w:rPr>
                <w:rFonts w:cstheme="minorHAnsi"/>
              </w:rPr>
              <w:t>.</w:t>
            </w:r>
          </w:p>
          <w:p w14:paraId="660C8897" w14:textId="3C295F67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D9708D">
              <w:rPr>
                <w:rFonts w:cstheme="minorHAnsi"/>
              </w:rPr>
              <w:t>Gray’s Anatomy for Students (3rd Edition); Richard L. Drake, A. Wayne Vogl, Adam W. M. Mitchell; Churchill Livingston Elsevier, Philadelphia, 2015.</w:t>
            </w:r>
          </w:p>
          <w:p w14:paraId="6788C520" w14:textId="41C6FB0A" w:rsidR="00646978" w:rsidRDefault="00D9708D" w:rsidP="00646978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D9708D">
              <w:rPr>
                <w:rFonts w:cstheme="minorHAnsi"/>
              </w:rPr>
              <w:t>Guyton and Hall Textbook of Medical Physiology (13th Edition); John E. Hall; Elsevier, Philadelphia, 2016.</w:t>
            </w:r>
          </w:p>
          <w:p w14:paraId="15961F1F" w14:textId="44681209" w:rsidR="00D9708D" w:rsidRPr="00646978" w:rsidRDefault="00D9708D" w:rsidP="00646978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646978">
              <w:rPr>
                <w:rFonts w:cstheme="minorHAnsi"/>
              </w:rPr>
              <w:t>Harper’s Illustrated Biochemistry (30th Edition); Victor W. Rodwell, David Bender, Kathleen M. Botham, Peter J. Kennelly, P. Anthony Weil; McGraw-Hill, 2015.</w:t>
            </w:r>
          </w:p>
          <w:p w14:paraId="3B349D50" w14:textId="3EDAF3B2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D9708D">
              <w:rPr>
                <w:rFonts w:cstheme="minorHAnsi"/>
              </w:rPr>
              <w:t>Histology and Cell Biology: An Introduction to Pathology (4th Edition); Abraham L. Kierszenbaum, Laura L. Tres; Elsevier Saunders, Philadelphia, 2015.</w:t>
            </w:r>
          </w:p>
          <w:p w14:paraId="6C83D09D" w14:textId="659FA2C7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D9708D">
              <w:rPr>
                <w:rFonts w:cstheme="minorHAnsi"/>
              </w:rPr>
              <w:t>Medical Microbiology (9th Edition); Patrick Murray, Ken Rosenthal, Michael Pfaller; Elsevier Saunders, Philadelphia, 2020.</w:t>
            </w:r>
          </w:p>
          <w:p w14:paraId="17E70CFA" w14:textId="4C787D6F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D9708D">
              <w:rPr>
                <w:rFonts w:cstheme="minorHAnsi"/>
              </w:rPr>
              <w:t>Mandell, Douglas, and Bennett's Principles and Practice of Infectious Diseases. John Bennett Raphael Dolin Martin J. Blaser. 9 th edition</w:t>
            </w:r>
            <w:proofErr w:type="gramStart"/>
            <w:r w:rsidRPr="00D9708D">
              <w:rPr>
                <w:rFonts w:cstheme="minorHAnsi"/>
              </w:rPr>
              <w:t>.,</w:t>
            </w:r>
            <w:proofErr w:type="gramEnd"/>
            <w:r w:rsidRPr="00D9708D">
              <w:rPr>
                <w:rFonts w:cstheme="minorHAnsi"/>
              </w:rPr>
              <w:t xml:space="preserve"> 2019</w:t>
            </w:r>
          </w:p>
          <w:p w14:paraId="15E982B4" w14:textId="5AEBE6AC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D9708D">
              <w:rPr>
                <w:rFonts w:cstheme="minorHAnsi"/>
              </w:rPr>
              <w:t>Jawetz, Melnick, &amp; Adelberg's Medical Microbiology, 28e,   McGraw-Hill Education, 2019</w:t>
            </w:r>
          </w:p>
          <w:p w14:paraId="3A47E97D" w14:textId="38838AAF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D9708D">
              <w:rPr>
                <w:rFonts w:cstheme="minorHAnsi"/>
              </w:rPr>
              <w:t>Robbins Basic Pathology (10th Edition); Vinay Kumar, Abul K. Abbas, Jon C. Aster; Elsevier Saunders, Philadelphia, 2018.</w:t>
            </w:r>
          </w:p>
          <w:p w14:paraId="73D53FCB" w14:textId="5E69C13D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D9708D">
              <w:rPr>
                <w:rFonts w:cstheme="minorHAnsi"/>
              </w:rPr>
              <w:t>Understanding Pathophysiology, first Canadian edition 2018 Elsevier Canada, by Sue E. Huether and Kathryn L. McCance</w:t>
            </w:r>
          </w:p>
          <w:p w14:paraId="56FD315A" w14:textId="1516C168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D9708D">
              <w:rPr>
                <w:rFonts w:cstheme="minorHAnsi"/>
              </w:rPr>
              <w:t>Smith and Tanagho's General Urology (19th Edition); Jack W. McAninch,‎ Tom F. Lue; McGraw-Hill, New York, 2020.</w:t>
            </w:r>
          </w:p>
          <w:p w14:paraId="4A5B2508" w14:textId="4089FDEA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D9708D">
              <w:rPr>
                <w:rFonts w:cstheme="minorHAnsi"/>
              </w:rPr>
              <w:t>The Developing Human: Clinically Oriented Embryology (10th Edition); Keith L. Moore, T. V. N. Persaud, Mark G. Torchia; Elsevier, Philadelphia, 2015.</w:t>
            </w:r>
          </w:p>
          <w:p w14:paraId="25A88DDB" w14:textId="15F80C7E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D9708D">
              <w:rPr>
                <w:rFonts w:cstheme="minorHAnsi"/>
              </w:rPr>
              <w:t xml:space="preserve">Berek &amp; Novak's Gynecology, 16th Edition, Jonathan S Berek MD, MMS, LWW, 2019. </w:t>
            </w:r>
          </w:p>
          <w:p w14:paraId="4E56DE41" w14:textId="2C7FEDCD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D9708D">
              <w:rPr>
                <w:rFonts w:cstheme="minorHAnsi"/>
              </w:rPr>
              <w:t xml:space="preserve">Speroff's Clinical Gynecologic Endocrinology and Infertility 9th Edition, Hugh S Taylor MD, Lubna Pal MD MBBS MRCOG MS, Emre Sell MD, LWW, 2019. </w:t>
            </w:r>
          </w:p>
          <w:p w14:paraId="75993954" w14:textId="21E2C077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D9708D">
              <w:rPr>
                <w:rFonts w:cstheme="minorHAnsi"/>
              </w:rPr>
              <w:t>Williams Obstetrics, 25th Edition, F. Gary Cunningham, Kenneth Levenoz, Steven Bloom, Catherine Spong, Jodi Dashe, Barbara Hoffman, Brian Casey, McGraw-Hill Education / Medical; 25th edition, 2018.</w:t>
            </w:r>
          </w:p>
          <w:p w14:paraId="123943EE" w14:textId="49F25293" w:rsidR="00D9708D" w:rsidRPr="00D9708D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</w:rPr>
            </w:pPr>
            <w:r w:rsidRPr="00D9708D">
              <w:rPr>
                <w:rFonts w:cstheme="minorHAnsi"/>
              </w:rPr>
              <w:t xml:space="preserve">Harrison's Principles of Internal Medicine, Twentieth Edition (Vol.1 &amp; Vol.2), J. Larry Jameson, Anthony Fauci, Dennis Kasper, Stephen Hauser, Dan Longo, Joseph Loscalzo, McGraw-Hill Education / Medical, 2018. </w:t>
            </w:r>
          </w:p>
          <w:p w14:paraId="4B40DB27" w14:textId="53565800" w:rsidR="00765F3B" w:rsidRPr="004B6558" w:rsidRDefault="00D9708D" w:rsidP="00D9708D">
            <w:pPr>
              <w:pStyle w:val="ListeParagraf"/>
              <w:numPr>
                <w:ilvl w:val="0"/>
                <w:numId w:val="6"/>
              </w:numPr>
              <w:shd w:val="clear" w:color="auto" w:fill="FFFFFF"/>
              <w:outlineLvl w:val="1"/>
              <w:rPr>
                <w:rFonts w:cstheme="minorHAnsi"/>
                <w:b/>
              </w:rPr>
            </w:pPr>
            <w:r w:rsidRPr="00D9708D">
              <w:rPr>
                <w:rFonts w:cstheme="minorHAnsi"/>
              </w:rPr>
              <w:t>Symptom to Diagnosis An Evidence Based Guide, Fourth Edition, Scott Stern, Adam Cifu, Diane Altkorn, McGraw-Hill Education / Medical, 2019.</w:t>
            </w:r>
            <w:r w:rsidR="00765F3B" w:rsidRPr="00765F3B">
              <w:rPr>
                <w:rFonts w:cstheme="minorHAnsi"/>
              </w:rPr>
              <w:t>2018.</w:t>
            </w:r>
          </w:p>
        </w:tc>
      </w:tr>
      <w:tr w:rsidR="00765F3B" w:rsidRPr="004B6558" w14:paraId="3517C244" w14:textId="77777777" w:rsidTr="00135BDC">
        <w:tc>
          <w:tcPr>
            <w:tcW w:w="9634" w:type="dxa"/>
            <w:gridSpan w:val="3"/>
          </w:tcPr>
          <w:p w14:paraId="16401FFC" w14:textId="7386F9BE" w:rsidR="00765F3B" w:rsidRPr="004B6558" w:rsidRDefault="00765F3B" w:rsidP="00765F3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 xml:space="preserve">MED </w:t>
            </w:r>
            <w:r>
              <w:rPr>
                <w:rFonts w:cstheme="minorHAnsi"/>
                <w:b/>
              </w:rPr>
              <w:t>3</w:t>
            </w:r>
            <w:r w:rsidR="00D9708D">
              <w:rPr>
                <w:rFonts w:cstheme="minorHAnsi"/>
                <w:b/>
              </w:rPr>
              <w:t>03</w:t>
            </w:r>
            <w:r w:rsidRPr="004B6558">
              <w:rPr>
                <w:rFonts w:cstheme="minorHAnsi"/>
                <w:b/>
              </w:rPr>
              <w:t xml:space="preserve"> COMMITTEE EXAM WEEK</w:t>
            </w:r>
          </w:p>
        </w:tc>
      </w:tr>
      <w:tr w:rsidR="00765F3B" w:rsidRPr="004B6558" w14:paraId="316B020F" w14:textId="77777777" w:rsidTr="00135BDC">
        <w:tc>
          <w:tcPr>
            <w:tcW w:w="2265" w:type="dxa"/>
          </w:tcPr>
          <w:p w14:paraId="6B847BA0" w14:textId="77777777" w:rsidR="00765F3B" w:rsidRPr="004B6558" w:rsidRDefault="00765F3B" w:rsidP="00765F3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DATE</w:t>
            </w:r>
          </w:p>
        </w:tc>
        <w:tc>
          <w:tcPr>
            <w:tcW w:w="3117" w:type="dxa"/>
          </w:tcPr>
          <w:p w14:paraId="5487898F" w14:textId="77777777" w:rsidR="00765F3B" w:rsidRPr="004B6558" w:rsidRDefault="00765F3B" w:rsidP="00765F3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EXAM NAME</w:t>
            </w:r>
          </w:p>
        </w:tc>
        <w:tc>
          <w:tcPr>
            <w:tcW w:w="4252" w:type="dxa"/>
          </w:tcPr>
          <w:p w14:paraId="6EB50418" w14:textId="77777777" w:rsidR="00765F3B" w:rsidRPr="004B6558" w:rsidRDefault="00765F3B" w:rsidP="00765F3B">
            <w:pPr>
              <w:rPr>
                <w:rFonts w:cstheme="minorHAnsi"/>
              </w:rPr>
            </w:pPr>
            <w:r w:rsidRPr="004B6558">
              <w:rPr>
                <w:rFonts w:cstheme="minorHAnsi"/>
                <w:b/>
              </w:rPr>
              <w:t>EXAM HOUR</w:t>
            </w:r>
          </w:p>
        </w:tc>
      </w:tr>
      <w:tr w:rsidR="00765F3B" w:rsidRPr="004B6558" w14:paraId="03F13317" w14:textId="77777777" w:rsidTr="00135BDC">
        <w:tc>
          <w:tcPr>
            <w:tcW w:w="2265" w:type="dxa"/>
          </w:tcPr>
          <w:p w14:paraId="713ABE4E" w14:textId="29189273" w:rsidR="00765F3B" w:rsidRPr="008A54F6" w:rsidRDefault="00162E82" w:rsidP="00581C8D">
            <w:pPr>
              <w:jc w:val="center"/>
              <w:rPr>
                <w:rFonts w:cstheme="minorHAnsi"/>
              </w:rPr>
            </w:pPr>
            <w:r w:rsidRPr="008A54F6">
              <w:rPr>
                <w:rFonts w:cstheme="minorHAnsi"/>
              </w:rPr>
              <w:t>0</w:t>
            </w:r>
            <w:r w:rsidR="00581C8D">
              <w:rPr>
                <w:rFonts w:cstheme="minorHAnsi"/>
              </w:rPr>
              <w:t>7</w:t>
            </w:r>
            <w:r w:rsidR="00D9708D" w:rsidRPr="008A54F6">
              <w:rPr>
                <w:rFonts w:cstheme="minorHAnsi"/>
              </w:rPr>
              <w:t>.12</w:t>
            </w:r>
            <w:r w:rsidR="00765F3B" w:rsidRPr="008A54F6">
              <w:rPr>
                <w:rFonts w:cstheme="minorHAnsi"/>
              </w:rPr>
              <w:t>.202</w:t>
            </w:r>
            <w:r w:rsidRPr="008A54F6">
              <w:rPr>
                <w:rFonts w:cstheme="minorHAnsi"/>
              </w:rPr>
              <w:t>2</w:t>
            </w:r>
          </w:p>
        </w:tc>
        <w:tc>
          <w:tcPr>
            <w:tcW w:w="3117" w:type="dxa"/>
          </w:tcPr>
          <w:p w14:paraId="75A3B3C3" w14:textId="3B3205D8" w:rsidR="00765F3B" w:rsidRPr="008A54F6" w:rsidRDefault="00765F3B" w:rsidP="00D9708D">
            <w:pPr>
              <w:jc w:val="center"/>
              <w:rPr>
                <w:rFonts w:cstheme="minorHAnsi"/>
              </w:rPr>
            </w:pPr>
            <w:r w:rsidRPr="008A54F6">
              <w:rPr>
                <w:rFonts w:cstheme="minorHAnsi"/>
              </w:rPr>
              <w:t>MED 30</w:t>
            </w:r>
            <w:r w:rsidR="00D9708D" w:rsidRPr="008A54F6">
              <w:rPr>
                <w:rFonts w:cstheme="minorHAnsi"/>
              </w:rPr>
              <w:t>3</w:t>
            </w:r>
            <w:r w:rsidRPr="008A54F6">
              <w:rPr>
                <w:rFonts w:cstheme="minorHAnsi"/>
              </w:rPr>
              <w:t xml:space="preserve"> Committee Exam</w:t>
            </w:r>
          </w:p>
        </w:tc>
        <w:tc>
          <w:tcPr>
            <w:tcW w:w="4252" w:type="dxa"/>
          </w:tcPr>
          <w:p w14:paraId="243442BE" w14:textId="2DA9BE54" w:rsidR="00765F3B" w:rsidRPr="008A54F6" w:rsidRDefault="00765F3B" w:rsidP="00765F3B">
            <w:pPr>
              <w:jc w:val="both"/>
              <w:rPr>
                <w:rFonts w:cstheme="minorHAnsi"/>
              </w:rPr>
            </w:pPr>
            <w:r w:rsidRPr="008A54F6">
              <w:rPr>
                <w:rFonts w:cstheme="minorHAnsi"/>
              </w:rPr>
              <w:t>09:30-13:20</w:t>
            </w:r>
          </w:p>
        </w:tc>
      </w:tr>
      <w:tr w:rsidR="00765F3B" w:rsidRPr="004B6558" w14:paraId="193DCE65" w14:textId="77777777" w:rsidTr="00135BDC">
        <w:tc>
          <w:tcPr>
            <w:tcW w:w="2265" w:type="dxa"/>
          </w:tcPr>
          <w:p w14:paraId="0A7D5CE9" w14:textId="7C579339" w:rsidR="00765F3B" w:rsidRPr="008A54F6" w:rsidRDefault="00451661" w:rsidP="00765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</w:t>
            </w:r>
            <w:r w:rsidR="009571AC" w:rsidRPr="008A54F6">
              <w:rPr>
                <w:rFonts w:cstheme="minorHAnsi"/>
              </w:rPr>
              <w:t>.12</w:t>
            </w:r>
            <w:r w:rsidR="00765F3B" w:rsidRPr="008A54F6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3</w:t>
            </w:r>
          </w:p>
        </w:tc>
        <w:tc>
          <w:tcPr>
            <w:tcW w:w="3117" w:type="dxa"/>
          </w:tcPr>
          <w:p w14:paraId="06621656" w14:textId="54F7DFEC" w:rsidR="00765F3B" w:rsidRPr="008A54F6" w:rsidRDefault="00765F3B" w:rsidP="00D9708D">
            <w:pPr>
              <w:jc w:val="center"/>
              <w:rPr>
                <w:rFonts w:cstheme="minorHAnsi"/>
              </w:rPr>
            </w:pPr>
            <w:r w:rsidRPr="008A54F6">
              <w:rPr>
                <w:rFonts w:cstheme="minorHAnsi"/>
              </w:rPr>
              <w:t>MED 30</w:t>
            </w:r>
            <w:r w:rsidR="00D9708D" w:rsidRPr="008A54F6">
              <w:rPr>
                <w:rFonts w:cstheme="minorHAnsi"/>
              </w:rPr>
              <w:t>3</w:t>
            </w:r>
            <w:r w:rsidRPr="008A54F6">
              <w:rPr>
                <w:rFonts w:cstheme="minorHAnsi"/>
              </w:rPr>
              <w:t xml:space="preserve"> Practical Exam</w:t>
            </w:r>
          </w:p>
        </w:tc>
        <w:tc>
          <w:tcPr>
            <w:tcW w:w="4252" w:type="dxa"/>
          </w:tcPr>
          <w:p w14:paraId="7BFFA3DA" w14:textId="3520D311" w:rsidR="00765F3B" w:rsidRPr="008A54F6" w:rsidRDefault="00765F3B" w:rsidP="00765F3B">
            <w:pPr>
              <w:jc w:val="both"/>
              <w:rPr>
                <w:rFonts w:cstheme="minorHAnsi"/>
              </w:rPr>
            </w:pPr>
            <w:r w:rsidRPr="008A54F6">
              <w:rPr>
                <w:rFonts w:cstheme="minorHAnsi"/>
              </w:rPr>
              <w:t>13:30-1</w:t>
            </w:r>
            <w:r w:rsidR="00162E82" w:rsidRPr="008A54F6">
              <w:rPr>
                <w:rFonts w:cstheme="minorHAnsi"/>
              </w:rPr>
              <w:t>6</w:t>
            </w:r>
            <w:r w:rsidRPr="008A54F6">
              <w:rPr>
                <w:rFonts w:cstheme="minorHAnsi"/>
              </w:rPr>
              <w:t>:20</w:t>
            </w:r>
          </w:p>
        </w:tc>
      </w:tr>
      <w:tr w:rsidR="00162E82" w:rsidRPr="004B6558" w14:paraId="05B21241" w14:textId="77777777" w:rsidTr="00135BDC">
        <w:tc>
          <w:tcPr>
            <w:tcW w:w="2265" w:type="dxa"/>
          </w:tcPr>
          <w:p w14:paraId="3B27BF1F" w14:textId="68228DB4" w:rsidR="00162E82" w:rsidRPr="008A54F6" w:rsidRDefault="00451661" w:rsidP="00765F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08.12.2023</w:t>
            </w:r>
          </w:p>
        </w:tc>
        <w:tc>
          <w:tcPr>
            <w:tcW w:w="3117" w:type="dxa"/>
          </w:tcPr>
          <w:p w14:paraId="7EDBDECD" w14:textId="73779D5F" w:rsidR="00162E82" w:rsidRPr="008A54F6" w:rsidRDefault="00162E82" w:rsidP="00D9708D">
            <w:pPr>
              <w:jc w:val="center"/>
              <w:rPr>
                <w:rFonts w:cstheme="minorHAnsi"/>
              </w:rPr>
            </w:pPr>
            <w:r w:rsidRPr="008A54F6">
              <w:rPr>
                <w:rFonts w:cstheme="minorHAnsi"/>
              </w:rPr>
              <w:t>MED 303 Medical Skills Exam</w:t>
            </w:r>
          </w:p>
        </w:tc>
        <w:tc>
          <w:tcPr>
            <w:tcW w:w="4252" w:type="dxa"/>
          </w:tcPr>
          <w:p w14:paraId="53FF56CE" w14:textId="38DE80FC" w:rsidR="00162E82" w:rsidRPr="008A54F6" w:rsidRDefault="00162E82" w:rsidP="00765F3B">
            <w:pPr>
              <w:jc w:val="both"/>
              <w:rPr>
                <w:rFonts w:cstheme="minorHAnsi"/>
              </w:rPr>
            </w:pPr>
            <w:r w:rsidRPr="008A54F6">
              <w:rPr>
                <w:rFonts w:cstheme="minorHAnsi"/>
              </w:rPr>
              <w:t>09:30-13:20</w:t>
            </w:r>
          </w:p>
        </w:tc>
      </w:tr>
      <w:tr w:rsidR="00765F3B" w:rsidRPr="004B6558" w14:paraId="292D53B5" w14:textId="77777777" w:rsidTr="00135BDC">
        <w:tc>
          <w:tcPr>
            <w:tcW w:w="2265" w:type="dxa"/>
          </w:tcPr>
          <w:p w14:paraId="5741B872" w14:textId="77777777" w:rsidR="00765F3B" w:rsidRPr="004B6558" w:rsidRDefault="00765F3B" w:rsidP="00765F3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Teaching Methods and Techniques</w:t>
            </w:r>
          </w:p>
        </w:tc>
        <w:tc>
          <w:tcPr>
            <w:tcW w:w="7369" w:type="dxa"/>
            <w:gridSpan w:val="2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584"/>
              <w:gridCol w:w="2117"/>
              <w:gridCol w:w="1906"/>
              <w:gridCol w:w="1536"/>
            </w:tblGrid>
            <w:tr w:rsidR="00765F3B" w:rsidRPr="004B6558" w14:paraId="43C5E4B2" w14:textId="77777777" w:rsidTr="009E1382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bookmarkStart w:id="1" w:name="Onay3"/>
                <w:bookmarkEnd w:id="1"/>
                <w:p w14:paraId="0F4DC502" w14:textId="1B2DD9A9" w:rsidR="00765F3B" w:rsidRPr="004B6558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>Lecture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8B9E2A" w14:textId="7002B67E" w:rsidR="00765F3B" w:rsidRPr="004B6558" w:rsidRDefault="00765F3B" w:rsidP="00D9708D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D9708D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D9708D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="00D9708D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>Case based learning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F9330" w14:textId="41EBC69E" w:rsidR="00765F3B" w:rsidRPr="004B6558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>Case discussion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FE81C9" w14:textId="6F1604A9" w:rsidR="00765F3B" w:rsidRPr="004B6558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>Student presentation</w:t>
                  </w:r>
                </w:p>
              </w:tc>
            </w:tr>
            <w:tr w:rsidR="00765F3B" w:rsidRPr="004B6558" w14:paraId="1B304128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E350FD" w14:textId="0D20BADF" w:rsidR="00765F3B" w:rsidRPr="004B6558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lastRenderedPageBreak/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>Role playing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A6C8F6" w14:textId="6B6A0681" w:rsidR="00765F3B" w:rsidRPr="004B6558" w:rsidRDefault="00765F3B" w:rsidP="009160EE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9160EE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9160EE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="009160EE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>Problem based learning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78510B" w14:textId="5251CD6B" w:rsidR="00765F3B" w:rsidRPr="004B6558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>Project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9FE5E" w14:textId="7F6E3330" w:rsidR="00765F3B" w:rsidRPr="004B6558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>Homework</w:t>
                  </w:r>
                </w:p>
              </w:tc>
            </w:tr>
            <w:tr w:rsidR="00765F3B" w:rsidRPr="004B6558" w14:paraId="031EAD4A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404950" w14:textId="31E927F6" w:rsidR="00765F3B" w:rsidRPr="004B6558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>Laboratory practice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495B3B" w14:textId="6E89E07B" w:rsidR="00765F3B" w:rsidRPr="004B6558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162E82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62E82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="00162E82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>Team based learning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3D9FC1" w14:textId="57862CF6" w:rsidR="00765F3B" w:rsidRPr="004B6558" w:rsidRDefault="00765F3B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>
                    <w:rPr>
                      <w:rFonts w:eastAsia="Times New Roman" w:cstheme="minorHAnsi"/>
                      <w:lang w:eastAsia="tr-TR"/>
                    </w:rPr>
                    <w:t>Self Learning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26873C" w14:textId="13234054" w:rsidR="00765F3B" w:rsidRPr="004B6558" w:rsidRDefault="00646978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765F3B" w:rsidRPr="004B6558">
                    <w:rPr>
                      <w:rFonts w:eastAsia="Times New Roman" w:cstheme="minorHAnsi"/>
                      <w:lang w:eastAsia="tr-TR"/>
                    </w:rPr>
                    <w:t xml:space="preserve"> </w:t>
                  </w:r>
                  <w:r w:rsidR="00765F3B">
                    <w:rPr>
                      <w:rFonts w:eastAsia="Times New Roman" w:cstheme="minorHAnsi"/>
                      <w:lang w:eastAsia="tr-TR"/>
                    </w:rPr>
                    <w:t>Student Panel</w:t>
                  </w:r>
                </w:p>
              </w:tc>
            </w:tr>
            <w:tr w:rsidR="00D9708D" w:rsidRPr="004B6558" w14:paraId="197017D8" w14:textId="77777777" w:rsidTr="009C34F5">
              <w:trPr>
                <w:trHeight w:val="454"/>
              </w:trPr>
              <w:tc>
                <w:tcPr>
                  <w:tcW w:w="15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9ECE8B" w14:textId="15EFA0A4" w:rsidR="00D9708D" w:rsidRDefault="009160EE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  <w:r>
                    <w:rPr>
                      <w:rFonts w:eastAsia="Times New Roman" w:cstheme="minorHAnsi"/>
                      <w:lang w:eastAsia="tr-TR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eastAsia="Times New Roman" w:cstheme="minorHAnsi"/>
                      <w:lang w:eastAsia="tr-TR"/>
                    </w:rPr>
                    <w:instrText xml:space="preserve"> FORMCHECKBOX </w:instrText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</w:r>
                  <w:r w:rsidR="007A5994">
                    <w:rPr>
                      <w:rFonts w:eastAsia="Times New Roman" w:cstheme="minorHAnsi"/>
                      <w:lang w:eastAsia="tr-TR"/>
                    </w:rPr>
                    <w:fldChar w:fldCharType="separate"/>
                  </w:r>
                  <w:r>
                    <w:rPr>
                      <w:rFonts w:eastAsia="Times New Roman" w:cstheme="minorHAnsi"/>
                      <w:lang w:eastAsia="tr-TR"/>
                    </w:rPr>
                    <w:fldChar w:fldCharType="end"/>
                  </w:r>
                  <w:r w:rsidR="00D9708D">
                    <w:rPr>
                      <w:rFonts w:eastAsia="Times New Roman" w:cstheme="minorHAnsi"/>
                      <w:lang w:eastAsia="tr-TR"/>
                    </w:rPr>
                    <w:t>Flipp Class</w:t>
                  </w:r>
                </w:p>
              </w:tc>
              <w:tc>
                <w:tcPr>
                  <w:tcW w:w="2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665D5F" w14:textId="77777777" w:rsidR="00D9708D" w:rsidRPr="004B6558" w:rsidRDefault="00D9708D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18EC2A" w14:textId="77777777" w:rsidR="00D9708D" w:rsidRPr="004B6558" w:rsidRDefault="00D9708D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8DB40" w14:textId="77777777" w:rsidR="00D9708D" w:rsidRPr="004B6558" w:rsidRDefault="00D9708D" w:rsidP="00765F3B">
                  <w:pPr>
                    <w:shd w:val="clear" w:color="auto" w:fill="FFFFFF"/>
                    <w:spacing w:after="0" w:line="240" w:lineRule="auto"/>
                    <w:outlineLvl w:val="1"/>
                    <w:rPr>
                      <w:rFonts w:eastAsia="Times New Roman" w:cstheme="minorHAnsi"/>
                      <w:lang w:eastAsia="tr-TR"/>
                    </w:rPr>
                  </w:pPr>
                </w:p>
              </w:tc>
            </w:tr>
          </w:tbl>
          <w:p w14:paraId="4AEAB4F7" w14:textId="77777777" w:rsidR="00765F3B" w:rsidRPr="004B6558" w:rsidRDefault="00765F3B" w:rsidP="00765F3B">
            <w:pPr>
              <w:rPr>
                <w:rFonts w:cstheme="minorHAnsi"/>
              </w:rPr>
            </w:pPr>
          </w:p>
        </w:tc>
      </w:tr>
      <w:tr w:rsidR="00765F3B" w:rsidRPr="004B6558" w14:paraId="3F3460F5" w14:textId="77777777" w:rsidTr="00135BDC">
        <w:tc>
          <w:tcPr>
            <w:tcW w:w="2265" w:type="dxa"/>
          </w:tcPr>
          <w:p w14:paraId="4AF1076B" w14:textId="77777777" w:rsidR="00765F3B" w:rsidRPr="004B6558" w:rsidRDefault="00765F3B" w:rsidP="00765F3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lastRenderedPageBreak/>
              <w:t>Evaluation Method</w:t>
            </w:r>
          </w:p>
        </w:tc>
        <w:tc>
          <w:tcPr>
            <w:tcW w:w="7369" w:type="dxa"/>
            <w:gridSpan w:val="2"/>
          </w:tcPr>
          <w:p w14:paraId="1BB66459" w14:textId="5FA6FC61" w:rsidR="00765F3B" w:rsidRPr="004B6558" w:rsidRDefault="00646978" w:rsidP="009160EE">
            <w:pPr>
              <w:rPr>
                <w:rFonts w:cstheme="minorHAnsi"/>
                <w:lang w:val="en-US"/>
              </w:rPr>
            </w:pPr>
            <w:r w:rsidRPr="009571AC">
              <w:rPr>
                <w:rFonts w:cstheme="minorHAnsi"/>
                <w:lang w:val="en-US"/>
              </w:rPr>
              <w:t>Theoretical Exam (</w:t>
            </w:r>
            <w:r w:rsidR="009160EE">
              <w:rPr>
                <w:rFonts w:cstheme="minorHAnsi"/>
                <w:lang w:val="en-US"/>
              </w:rPr>
              <w:t>9</w:t>
            </w:r>
            <w:r w:rsidR="00162E82">
              <w:rPr>
                <w:rFonts w:cstheme="minorHAnsi"/>
                <w:lang w:val="en-US"/>
              </w:rPr>
              <w:t>0</w:t>
            </w:r>
            <w:r w:rsidR="00765F3B" w:rsidRPr="009571AC">
              <w:rPr>
                <w:rFonts w:cstheme="minorHAnsi"/>
                <w:lang w:val="en-US"/>
              </w:rPr>
              <w:t xml:space="preserve">%), </w:t>
            </w:r>
            <w:r w:rsidRPr="009571AC">
              <w:rPr>
                <w:rFonts w:cstheme="minorHAnsi"/>
                <w:lang w:val="en-US"/>
              </w:rPr>
              <w:t>Practical Examination (</w:t>
            </w:r>
            <w:r w:rsidR="009160EE">
              <w:rPr>
                <w:rFonts w:cstheme="minorHAnsi"/>
                <w:lang w:val="en-US"/>
              </w:rPr>
              <w:t>5</w:t>
            </w:r>
            <w:r w:rsidR="00765F3B" w:rsidRPr="009571AC">
              <w:rPr>
                <w:rFonts w:cstheme="minorHAnsi"/>
                <w:lang w:val="en-US"/>
              </w:rPr>
              <w:t>%</w:t>
            </w:r>
            <w:r w:rsidRPr="009571AC">
              <w:rPr>
                <w:rFonts w:cstheme="minorHAnsi"/>
                <w:lang w:val="en-US"/>
              </w:rPr>
              <w:t>: Anatomy</w:t>
            </w:r>
            <w:r w:rsidR="00765F3B" w:rsidRPr="009571AC">
              <w:rPr>
                <w:rFonts w:cstheme="minorHAnsi"/>
                <w:lang w:val="en-US"/>
              </w:rPr>
              <w:t>)</w:t>
            </w:r>
            <w:r w:rsidRPr="009571AC">
              <w:rPr>
                <w:rFonts w:cstheme="minorHAnsi"/>
                <w:lang w:val="en-US"/>
              </w:rPr>
              <w:t xml:space="preserve">, </w:t>
            </w:r>
            <w:r w:rsidR="00162E82">
              <w:rPr>
                <w:rFonts w:cstheme="minorHAnsi"/>
                <w:lang w:val="en-US"/>
              </w:rPr>
              <w:t>Medical Skills lab (5%)</w:t>
            </w:r>
          </w:p>
        </w:tc>
      </w:tr>
      <w:tr w:rsidR="00765F3B" w:rsidRPr="004B6558" w14:paraId="0B9EF12A" w14:textId="77777777" w:rsidTr="00135BDC">
        <w:tc>
          <w:tcPr>
            <w:tcW w:w="2265" w:type="dxa"/>
          </w:tcPr>
          <w:p w14:paraId="57785A70" w14:textId="77777777" w:rsidR="00765F3B" w:rsidRPr="004B6558" w:rsidRDefault="00765F3B" w:rsidP="00765F3B">
            <w:pPr>
              <w:jc w:val="center"/>
              <w:rPr>
                <w:rFonts w:cstheme="minorHAnsi"/>
                <w:b/>
              </w:rPr>
            </w:pPr>
            <w:r w:rsidRPr="004B6558">
              <w:rPr>
                <w:rFonts w:cstheme="minorHAnsi"/>
                <w:b/>
              </w:rPr>
              <w:t>Lesson Language</w:t>
            </w:r>
          </w:p>
        </w:tc>
        <w:tc>
          <w:tcPr>
            <w:tcW w:w="7369" w:type="dxa"/>
            <w:gridSpan w:val="2"/>
          </w:tcPr>
          <w:p w14:paraId="3F3266CF" w14:textId="77777777" w:rsidR="00765F3B" w:rsidRPr="004B6558" w:rsidRDefault="00765F3B" w:rsidP="00765F3B">
            <w:pPr>
              <w:rPr>
                <w:rFonts w:cstheme="minorHAnsi"/>
                <w:lang w:val="en-US"/>
              </w:rPr>
            </w:pPr>
            <w:r w:rsidRPr="004B6558">
              <w:rPr>
                <w:rFonts w:cstheme="minorHAnsi"/>
                <w:lang w:val="en-US"/>
              </w:rPr>
              <w:t>English</w:t>
            </w:r>
          </w:p>
        </w:tc>
      </w:tr>
    </w:tbl>
    <w:p w14:paraId="7E9796B7" w14:textId="1E7F52EE" w:rsidR="004038B0" w:rsidRDefault="004038B0" w:rsidP="007332C4">
      <w:pPr>
        <w:rPr>
          <w:rFonts w:cstheme="minorHAnsi"/>
        </w:rPr>
      </w:pPr>
    </w:p>
    <w:sectPr w:rsidR="00403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130C5"/>
    <w:multiLevelType w:val="hybridMultilevel"/>
    <w:tmpl w:val="0FB4E136"/>
    <w:lvl w:ilvl="0" w:tplc="9984E83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14E83"/>
    <w:multiLevelType w:val="hybridMultilevel"/>
    <w:tmpl w:val="8BDA8F4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DB7715"/>
    <w:multiLevelType w:val="hybridMultilevel"/>
    <w:tmpl w:val="5FE8AB98"/>
    <w:lvl w:ilvl="0" w:tplc="713C9C3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BFA41A0"/>
    <w:multiLevelType w:val="hybridMultilevel"/>
    <w:tmpl w:val="B97091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131D0C"/>
    <w:multiLevelType w:val="multilevel"/>
    <w:tmpl w:val="38265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3D12FF"/>
    <w:multiLevelType w:val="hybridMultilevel"/>
    <w:tmpl w:val="D2802818"/>
    <w:lvl w:ilvl="0" w:tplc="713C9C3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E06E9"/>
    <w:multiLevelType w:val="multilevel"/>
    <w:tmpl w:val="9250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000493"/>
    <w:multiLevelType w:val="hybridMultilevel"/>
    <w:tmpl w:val="CA164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D27A2"/>
    <w:multiLevelType w:val="hybridMultilevel"/>
    <w:tmpl w:val="23442FB6"/>
    <w:lvl w:ilvl="0" w:tplc="C5D2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F745FF"/>
    <w:multiLevelType w:val="hybridMultilevel"/>
    <w:tmpl w:val="F32ED7D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E51"/>
    <w:rsid w:val="000170A0"/>
    <w:rsid w:val="00020588"/>
    <w:rsid w:val="00022DEB"/>
    <w:rsid w:val="00022E7B"/>
    <w:rsid w:val="000277C3"/>
    <w:rsid w:val="0004059D"/>
    <w:rsid w:val="00046448"/>
    <w:rsid w:val="00077621"/>
    <w:rsid w:val="00084767"/>
    <w:rsid w:val="0008598B"/>
    <w:rsid w:val="00095781"/>
    <w:rsid w:val="000A3854"/>
    <w:rsid w:val="000F6134"/>
    <w:rsid w:val="001020A6"/>
    <w:rsid w:val="001168A8"/>
    <w:rsid w:val="0012079B"/>
    <w:rsid w:val="00135BDC"/>
    <w:rsid w:val="00147CE5"/>
    <w:rsid w:val="0015363D"/>
    <w:rsid w:val="00157895"/>
    <w:rsid w:val="00162E82"/>
    <w:rsid w:val="00164604"/>
    <w:rsid w:val="00164B16"/>
    <w:rsid w:val="00165602"/>
    <w:rsid w:val="00176323"/>
    <w:rsid w:val="001768D7"/>
    <w:rsid w:val="001834BB"/>
    <w:rsid w:val="00183ACC"/>
    <w:rsid w:val="00187B49"/>
    <w:rsid w:val="00196D8E"/>
    <w:rsid w:val="001C5C20"/>
    <w:rsid w:val="001E007F"/>
    <w:rsid w:val="001E054D"/>
    <w:rsid w:val="001E378B"/>
    <w:rsid w:val="001E5166"/>
    <w:rsid w:val="001F7E54"/>
    <w:rsid w:val="00204A36"/>
    <w:rsid w:val="0020657F"/>
    <w:rsid w:val="00206A69"/>
    <w:rsid w:val="00211758"/>
    <w:rsid w:val="00226C73"/>
    <w:rsid w:val="002313E3"/>
    <w:rsid w:val="00236971"/>
    <w:rsid w:val="002436D1"/>
    <w:rsid w:val="0025037C"/>
    <w:rsid w:val="002632CD"/>
    <w:rsid w:val="002676BF"/>
    <w:rsid w:val="00286CB3"/>
    <w:rsid w:val="002920AE"/>
    <w:rsid w:val="002A022A"/>
    <w:rsid w:val="002A37AD"/>
    <w:rsid w:val="002A4F78"/>
    <w:rsid w:val="002C4163"/>
    <w:rsid w:val="002C6A97"/>
    <w:rsid w:val="002D12E5"/>
    <w:rsid w:val="002F0097"/>
    <w:rsid w:val="003071E1"/>
    <w:rsid w:val="00331597"/>
    <w:rsid w:val="003366FA"/>
    <w:rsid w:val="00346264"/>
    <w:rsid w:val="003469E8"/>
    <w:rsid w:val="003714BB"/>
    <w:rsid w:val="00373EB5"/>
    <w:rsid w:val="0037552D"/>
    <w:rsid w:val="003C1BC3"/>
    <w:rsid w:val="003F1D8A"/>
    <w:rsid w:val="00402CBF"/>
    <w:rsid w:val="004038B0"/>
    <w:rsid w:val="00405FAD"/>
    <w:rsid w:val="00410107"/>
    <w:rsid w:val="004279E6"/>
    <w:rsid w:val="004362E5"/>
    <w:rsid w:val="00442D5D"/>
    <w:rsid w:val="00451661"/>
    <w:rsid w:val="00470AB5"/>
    <w:rsid w:val="00470F1D"/>
    <w:rsid w:val="00477D04"/>
    <w:rsid w:val="00480D58"/>
    <w:rsid w:val="004831D2"/>
    <w:rsid w:val="00484D7F"/>
    <w:rsid w:val="00495A6E"/>
    <w:rsid w:val="004B0F0B"/>
    <w:rsid w:val="004B1F32"/>
    <w:rsid w:val="004B3AEF"/>
    <w:rsid w:val="004B426F"/>
    <w:rsid w:val="004B6558"/>
    <w:rsid w:val="004C1CC1"/>
    <w:rsid w:val="004D45A5"/>
    <w:rsid w:val="004E3D99"/>
    <w:rsid w:val="00522C64"/>
    <w:rsid w:val="00537F3E"/>
    <w:rsid w:val="005453CF"/>
    <w:rsid w:val="00546199"/>
    <w:rsid w:val="0054738E"/>
    <w:rsid w:val="005719A3"/>
    <w:rsid w:val="00581C8D"/>
    <w:rsid w:val="005A5773"/>
    <w:rsid w:val="005D4040"/>
    <w:rsid w:val="005E386C"/>
    <w:rsid w:val="005E4915"/>
    <w:rsid w:val="005E6C04"/>
    <w:rsid w:val="00603103"/>
    <w:rsid w:val="006256C4"/>
    <w:rsid w:val="006346DE"/>
    <w:rsid w:val="00646463"/>
    <w:rsid w:val="00646978"/>
    <w:rsid w:val="00651FF1"/>
    <w:rsid w:val="0065329C"/>
    <w:rsid w:val="00656C91"/>
    <w:rsid w:val="006616EA"/>
    <w:rsid w:val="006C4AA4"/>
    <w:rsid w:val="006D2BCA"/>
    <w:rsid w:val="006F7737"/>
    <w:rsid w:val="00702F51"/>
    <w:rsid w:val="0070414E"/>
    <w:rsid w:val="007122BD"/>
    <w:rsid w:val="007148FC"/>
    <w:rsid w:val="00727CB6"/>
    <w:rsid w:val="007332C4"/>
    <w:rsid w:val="00742179"/>
    <w:rsid w:val="00745493"/>
    <w:rsid w:val="00745D82"/>
    <w:rsid w:val="0075669C"/>
    <w:rsid w:val="00765F3B"/>
    <w:rsid w:val="00777A6D"/>
    <w:rsid w:val="0078439A"/>
    <w:rsid w:val="00785C3B"/>
    <w:rsid w:val="00794C6B"/>
    <w:rsid w:val="007A18B9"/>
    <w:rsid w:val="007A1D0A"/>
    <w:rsid w:val="007A5994"/>
    <w:rsid w:val="007B1F20"/>
    <w:rsid w:val="007E25EE"/>
    <w:rsid w:val="007E7620"/>
    <w:rsid w:val="008004A1"/>
    <w:rsid w:val="0080214F"/>
    <w:rsid w:val="00803A13"/>
    <w:rsid w:val="00811C34"/>
    <w:rsid w:val="00812253"/>
    <w:rsid w:val="00822FA4"/>
    <w:rsid w:val="0082396E"/>
    <w:rsid w:val="00831E6B"/>
    <w:rsid w:val="00843CE5"/>
    <w:rsid w:val="0085350D"/>
    <w:rsid w:val="0085537A"/>
    <w:rsid w:val="00860618"/>
    <w:rsid w:val="00872ABE"/>
    <w:rsid w:val="00880175"/>
    <w:rsid w:val="00880C63"/>
    <w:rsid w:val="008819BC"/>
    <w:rsid w:val="00883C06"/>
    <w:rsid w:val="00895345"/>
    <w:rsid w:val="00896D39"/>
    <w:rsid w:val="008A12D9"/>
    <w:rsid w:val="008A54F6"/>
    <w:rsid w:val="008B05F8"/>
    <w:rsid w:val="008C35D2"/>
    <w:rsid w:val="008C7460"/>
    <w:rsid w:val="008D254C"/>
    <w:rsid w:val="008E2002"/>
    <w:rsid w:val="008E20B7"/>
    <w:rsid w:val="008F0A02"/>
    <w:rsid w:val="009160EE"/>
    <w:rsid w:val="00933EB7"/>
    <w:rsid w:val="009349E2"/>
    <w:rsid w:val="00943B67"/>
    <w:rsid w:val="009571AC"/>
    <w:rsid w:val="00961113"/>
    <w:rsid w:val="009617AE"/>
    <w:rsid w:val="009763C2"/>
    <w:rsid w:val="00977E62"/>
    <w:rsid w:val="0098274D"/>
    <w:rsid w:val="009911E0"/>
    <w:rsid w:val="0099387C"/>
    <w:rsid w:val="009A1033"/>
    <w:rsid w:val="009A4F5E"/>
    <w:rsid w:val="009A65C0"/>
    <w:rsid w:val="009A75C6"/>
    <w:rsid w:val="009C34F5"/>
    <w:rsid w:val="009E1382"/>
    <w:rsid w:val="009F12E8"/>
    <w:rsid w:val="00A13CB0"/>
    <w:rsid w:val="00A253BB"/>
    <w:rsid w:val="00A3019C"/>
    <w:rsid w:val="00A314F4"/>
    <w:rsid w:val="00A31E3A"/>
    <w:rsid w:val="00A33EDC"/>
    <w:rsid w:val="00A34BB7"/>
    <w:rsid w:val="00A359B4"/>
    <w:rsid w:val="00A41571"/>
    <w:rsid w:val="00A45D3C"/>
    <w:rsid w:val="00A56F2C"/>
    <w:rsid w:val="00A85827"/>
    <w:rsid w:val="00AA5143"/>
    <w:rsid w:val="00AA65CE"/>
    <w:rsid w:val="00AC3F0E"/>
    <w:rsid w:val="00AE40A7"/>
    <w:rsid w:val="00AE65DB"/>
    <w:rsid w:val="00AE7E45"/>
    <w:rsid w:val="00B06118"/>
    <w:rsid w:val="00B10376"/>
    <w:rsid w:val="00B15619"/>
    <w:rsid w:val="00B239AB"/>
    <w:rsid w:val="00B4276F"/>
    <w:rsid w:val="00B44CE1"/>
    <w:rsid w:val="00B50E51"/>
    <w:rsid w:val="00B54B57"/>
    <w:rsid w:val="00B558CE"/>
    <w:rsid w:val="00B65BD9"/>
    <w:rsid w:val="00B754DF"/>
    <w:rsid w:val="00BA3DC1"/>
    <w:rsid w:val="00BA71B5"/>
    <w:rsid w:val="00BB3F2E"/>
    <w:rsid w:val="00BB4DC7"/>
    <w:rsid w:val="00BB7773"/>
    <w:rsid w:val="00BB7BE2"/>
    <w:rsid w:val="00BC1B02"/>
    <w:rsid w:val="00BC4274"/>
    <w:rsid w:val="00BF232B"/>
    <w:rsid w:val="00C10E9F"/>
    <w:rsid w:val="00C12ADD"/>
    <w:rsid w:val="00C2500D"/>
    <w:rsid w:val="00C31E50"/>
    <w:rsid w:val="00C32CC5"/>
    <w:rsid w:val="00C53D21"/>
    <w:rsid w:val="00C671E3"/>
    <w:rsid w:val="00C7269C"/>
    <w:rsid w:val="00C81F99"/>
    <w:rsid w:val="00C87860"/>
    <w:rsid w:val="00C90A76"/>
    <w:rsid w:val="00CA1AE5"/>
    <w:rsid w:val="00CB0CA2"/>
    <w:rsid w:val="00CC3944"/>
    <w:rsid w:val="00CC5CDF"/>
    <w:rsid w:val="00CC7798"/>
    <w:rsid w:val="00CD4D3F"/>
    <w:rsid w:val="00CE172B"/>
    <w:rsid w:val="00CF08C9"/>
    <w:rsid w:val="00D04B5A"/>
    <w:rsid w:val="00D04C10"/>
    <w:rsid w:val="00D0725A"/>
    <w:rsid w:val="00D375A7"/>
    <w:rsid w:val="00D46A0A"/>
    <w:rsid w:val="00D53957"/>
    <w:rsid w:val="00D6202C"/>
    <w:rsid w:val="00D7061F"/>
    <w:rsid w:val="00D70A7F"/>
    <w:rsid w:val="00D720BD"/>
    <w:rsid w:val="00D828F4"/>
    <w:rsid w:val="00D918DD"/>
    <w:rsid w:val="00D9708D"/>
    <w:rsid w:val="00DA6286"/>
    <w:rsid w:val="00DB291D"/>
    <w:rsid w:val="00DB3F3E"/>
    <w:rsid w:val="00DC5014"/>
    <w:rsid w:val="00DD4932"/>
    <w:rsid w:val="00DE4164"/>
    <w:rsid w:val="00DF01A1"/>
    <w:rsid w:val="00E07BD8"/>
    <w:rsid w:val="00E307E2"/>
    <w:rsid w:val="00E326D7"/>
    <w:rsid w:val="00E339A8"/>
    <w:rsid w:val="00E42E89"/>
    <w:rsid w:val="00E551B8"/>
    <w:rsid w:val="00E76815"/>
    <w:rsid w:val="00E8686D"/>
    <w:rsid w:val="00EB02AA"/>
    <w:rsid w:val="00EB2EA9"/>
    <w:rsid w:val="00EC11CA"/>
    <w:rsid w:val="00EF24BC"/>
    <w:rsid w:val="00F02FC3"/>
    <w:rsid w:val="00F053C0"/>
    <w:rsid w:val="00F1279A"/>
    <w:rsid w:val="00F23863"/>
    <w:rsid w:val="00F27EFF"/>
    <w:rsid w:val="00F353FC"/>
    <w:rsid w:val="00F552D7"/>
    <w:rsid w:val="00F87B5F"/>
    <w:rsid w:val="00F94E58"/>
    <w:rsid w:val="00FA16D4"/>
    <w:rsid w:val="00FB5D78"/>
    <w:rsid w:val="00FC1D7E"/>
    <w:rsid w:val="00FD707D"/>
    <w:rsid w:val="00FE3121"/>
    <w:rsid w:val="00FE57DC"/>
    <w:rsid w:val="00FF1B0D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F768B"/>
  <w15:chartTrackingRefBased/>
  <w15:docId w15:val="{DDC89438-F5D9-4860-8BEF-C0EF4995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346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4">
    <w:name w:val="heading 4"/>
    <w:basedOn w:val="Normal"/>
    <w:link w:val="Balk4Char"/>
    <w:uiPriority w:val="9"/>
    <w:qFormat/>
    <w:rsid w:val="008D25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F7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725A"/>
    <w:pPr>
      <w:ind w:left="720"/>
      <w:contextualSpacing/>
    </w:pPr>
  </w:style>
  <w:style w:type="character" w:customStyle="1" w:styleId="gt-baf-cell">
    <w:name w:val="gt-baf-cell"/>
    <w:basedOn w:val="VarsaylanParagrafYazTipi"/>
    <w:rsid w:val="009A65C0"/>
  </w:style>
  <w:style w:type="character" w:customStyle="1" w:styleId="Balk4Char">
    <w:name w:val="Başlık 4 Char"/>
    <w:basedOn w:val="VarsaylanParagrafYazTipi"/>
    <w:link w:val="Balk4"/>
    <w:uiPriority w:val="9"/>
    <w:rsid w:val="008D254C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07BD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B1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1F20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5E4915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uiPriority w:val="9"/>
    <w:rsid w:val="006346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3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5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9454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2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6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542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3596B-2AE4-4812-B81C-360F0E25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2034</Words>
  <Characters>11597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</dc:creator>
  <cp:keywords/>
  <dc:description/>
  <cp:lastModifiedBy>Au</cp:lastModifiedBy>
  <cp:revision>2</cp:revision>
  <cp:lastPrinted>2020-10-01T09:34:00Z</cp:lastPrinted>
  <dcterms:created xsi:type="dcterms:W3CDTF">2023-10-27T13:26:00Z</dcterms:created>
  <dcterms:modified xsi:type="dcterms:W3CDTF">2023-10-27T13:26:00Z</dcterms:modified>
</cp:coreProperties>
</file>